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E616" w14:textId="77777777" w:rsidR="00B30486" w:rsidRPr="00CE7FB9" w:rsidRDefault="00B30486" w:rsidP="00B2346A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EAF1DD" w:themeFill="accent3" w:themeFillTint="33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CE7FB9">
        <w:rPr>
          <w:rFonts w:ascii="Century Gothic" w:eastAsia="Times New Roman" w:hAnsi="Century Gothic" w:cs="Times New Roman"/>
          <w:b/>
          <w:i/>
          <w:snapToGrid w:val="0"/>
          <w:sz w:val="20"/>
          <w:szCs w:val="20"/>
          <w:lang w:eastAsia="it-IT"/>
        </w:rPr>
        <w:t>Fac</w:t>
      </w:r>
      <w:proofErr w:type="spellEnd"/>
      <w:r w:rsidRPr="00CE7FB9">
        <w:rPr>
          <w:rFonts w:ascii="Century Gothic" w:eastAsia="Times New Roman" w:hAnsi="Century Gothic" w:cs="Times New Roman"/>
          <w:b/>
          <w:i/>
          <w:snapToGrid w:val="0"/>
          <w:sz w:val="20"/>
          <w:szCs w:val="20"/>
          <w:lang w:eastAsia="it-IT"/>
        </w:rPr>
        <w:t xml:space="preserve"> simile</w:t>
      </w:r>
      <w:r w:rsidRPr="00CE7FB9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di </w:t>
      </w:r>
    </w:p>
    <w:p w14:paraId="1152E01E" w14:textId="40E8D2E7" w:rsidR="00B30486" w:rsidRPr="004D2434" w:rsidRDefault="00C901BD" w:rsidP="00B2346A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EAF1DD" w:themeFill="accent3" w:themeFillTint="33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4D243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Scheda</w:t>
      </w:r>
      <w:r w:rsidR="006C361A" w:rsidRPr="004D243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</w:t>
      </w:r>
      <w:r w:rsidR="00B30486" w:rsidRPr="004D243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Tecnica </w:t>
      </w:r>
    </w:p>
    <w:p w14:paraId="3EEFB432" w14:textId="631A87B9" w:rsidR="00C901BD" w:rsidRPr="00CE7FB9" w:rsidRDefault="00C901BD" w:rsidP="00B2346A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EAF1DD" w:themeFill="accent3" w:themeFillTint="33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4D243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Conformità requisiti minimi</w:t>
      </w:r>
      <w:r w:rsidR="004D2434" w:rsidRPr="004D243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inderogabili</w:t>
      </w:r>
    </w:p>
    <w:p w14:paraId="336C97C5" w14:textId="77777777" w:rsidR="00B30486" w:rsidRPr="00CE7FB9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49"/>
      </w:tblGrid>
      <w:tr w:rsidR="00582EE5" w:rsidRPr="00CE7FB9" w14:paraId="12115EBF" w14:textId="77777777" w:rsidTr="009E3269">
        <w:tc>
          <w:tcPr>
            <w:tcW w:w="3227" w:type="dxa"/>
            <w:shd w:val="clear" w:color="auto" w:fill="auto"/>
            <w:vAlign w:val="center"/>
          </w:tcPr>
          <w:p w14:paraId="6807353C" w14:textId="77777777" w:rsidR="00582EE5" w:rsidRPr="00CE7FB9" w:rsidRDefault="00582EE5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CE7FB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77922260" w14:textId="77777777" w:rsidR="00582EE5" w:rsidRPr="00CE7FB9" w:rsidRDefault="00582EE5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CE7FB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49" w:type="dxa"/>
            <w:shd w:val="clear" w:color="auto" w:fill="auto"/>
          </w:tcPr>
          <w:p w14:paraId="114B374B" w14:textId="77777777" w:rsidR="00523EE6" w:rsidRPr="0089431F" w:rsidRDefault="00523EE6" w:rsidP="00523EE6">
            <w:pPr>
              <w:ind w:right="-2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PIANO NAZIONALE DI RIPRESA E RESILIENZA (PNRR) – MISSIONE 4 COMPONENTE 2, “Dalla ricerca all’impresa” INVESTIMENTO 3.1,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“</w:t>
            </w:r>
            <w:r w:rsidRPr="0089431F">
              <w:rPr>
                <w:rFonts w:ascii="Century Gothic" w:hAnsi="Century Gothic"/>
                <w:bCs/>
                <w:i/>
                <w:iCs/>
                <w:sz w:val="18"/>
                <w:szCs w:val="20"/>
              </w:rPr>
              <w:t>Fondo per la realizzazione di un sistema integrato di infrastrutture di ricerca e innovazione</w:t>
            </w: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”, finanziato dall’Unione europea – </w:t>
            </w:r>
            <w:proofErr w:type="spellStart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>NextGenerationEU</w:t>
            </w:r>
            <w:proofErr w:type="spellEnd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azione di riferimento 3.1.1 “Creazione di nuove IR o potenziamento di quelle esistenti che concorrono agli obiettivi di Eccellenza Scientifica di Horizon Europe e costituzione di reti” di cui al D.M. 7 ottobre 2021, n. 1141.</w:t>
            </w:r>
          </w:p>
          <w:p w14:paraId="0D94E894" w14:textId="77777777" w:rsidR="00523EE6" w:rsidRPr="0089431F" w:rsidRDefault="00523EE6" w:rsidP="00523EE6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24AB2F50" w14:textId="77777777" w:rsidR="00523EE6" w:rsidRPr="0089431F" w:rsidRDefault="00523EE6" w:rsidP="00523EE6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sz w:val="18"/>
                <w:szCs w:val="20"/>
              </w:rPr>
              <w:t xml:space="preserve">Denominazione progetto finanziato: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Infrastructure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for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ENergy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TRAnsition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aNd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Circular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Economy @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EuroNanoLab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–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iENTRANCE@ENL</w:t>
            </w:r>
            <w:proofErr w:type="spellEnd"/>
          </w:p>
          <w:p w14:paraId="5642D6B8" w14:textId="77777777" w:rsidR="00523EE6" w:rsidRPr="0089431F" w:rsidRDefault="00523EE6" w:rsidP="00523EE6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5D3435B2" w14:textId="77777777" w:rsidR="00523EE6" w:rsidRPr="0089431F" w:rsidRDefault="00523EE6" w:rsidP="00523EE6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</w:pP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Gara europea a procedura aperta ai sensi dell’art. 60, d.lgs. 50/2016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ss.mm.ii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. per l’affidamento della fornitura di “uno spettrometro di fotoelettroni emessi per effetto fotoelettrico dopo irraggiamento con fotoni prodotti da sorgenti X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(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Xps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– X-Ray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Phototelectron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Ups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–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Photoelectron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), che possa lavorare in regimi di pressioni che vanno dall’ultra alto vuoto (Ultra High Vacuum - UHV) fino a pressioni “quasi” ambientali (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Near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Ambient Pressure – NAP), dotato di cella elettrochimica per misure “in-operando” e spettrometro di massa per l’analisi dei prodotti di reazione”</w:t>
            </w:r>
          </w:p>
          <w:p w14:paraId="6E60C924" w14:textId="36FCDA3C" w:rsidR="00582EE5" w:rsidRPr="00CE7FB9" w:rsidRDefault="00523EE6" w:rsidP="00523EE6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CIG </w:t>
            </w:r>
            <w:r w:rsidRPr="0089431F">
              <w:rPr>
                <w:rFonts w:ascii="Century Gothic" w:hAnsi="Century Gothic"/>
                <w:sz w:val="18"/>
                <w:szCs w:val="20"/>
                <w:lang w:eastAsia="it-IT"/>
              </w:rPr>
              <w:t>9915571C08</w:t>
            </w:r>
            <w:r w:rsidRPr="0089431F">
              <w:rPr>
                <w:rFonts w:ascii="Century Gothic" w:hAnsi="Century Gothic"/>
                <w:b/>
                <w:sz w:val="18"/>
                <w:szCs w:val="20"/>
                <w:lang w:eastAsia="it-IT"/>
              </w:rPr>
              <w:t xml:space="preserve"> </w:t>
            </w: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- CUI F00518460019202300049 - CUP B33C22000710006</w:t>
            </w:r>
          </w:p>
        </w:tc>
      </w:tr>
    </w:tbl>
    <w:p w14:paraId="15AD9434" w14:textId="77777777" w:rsidR="004C4F80" w:rsidRDefault="004C4F80" w:rsidP="004C4F80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5F94D170" w14:textId="6DD168C7" w:rsidR="00ED1100" w:rsidRPr="004C4F80" w:rsidRDefault="00BE2C93" w:rsidP="004C4F80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</w:p>
    <w:p w14:paraId="36D7264E" w14:textId="77777777" w:rsidR="00D56119" w:rsidRDefault="00D56119" w:rsidP="00D56119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 le Politecnico di Torino</w:t>
      </w:r>
    </w:p>
    <w:p w14:paraId="76E55C98" w14:textId="77777777" w:rsidR="00D56119" w:rsidRDefault="00D56119" w:rsidP="00D56119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Area AGACON                                                                                                                                    Ufficio Appalti</w:t>
      </w:r>
    </w:p>
    <w:p w14:paraId="581E2063" w14:textId="77777777" w:rsidR="00D56119" w:rsidRDefault="00D56119" w:rsidP="00D56119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16CD68D5" w14:textId="77777777" w:rsidR="00D56119" w:rsidRDefault="00D56119" w:rsidP="00D56119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10129 – Torino</w:t>
      </w:r>
    </w:p>
    <w:p w14:paraId="3384461C" w14:textId="77777777" w:rsidR="00B30486" w:rsidRPr="00CE7FB9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4825DD6" w14:textId="77777777" w:rsidR="00B30486" w:rsidRPr="00CE7FB9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4856C763" w14:textId="47001B72" w:rsidR="00B30486" w:rsidRPr="00CE7FB9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9B2B69">
        <w:rPr>
          <w:rFonts w:ascii="Century Gothic" w:eastAsia="Calibri" w:hAnsi="Century Gothic" w:cs="Times New Roman"/>
          <w:sz w:val="20"/>
          <w:szCs w:val="20"/>
          <w:lang w:eastAsia="it-IT"/>
        </w:rPr>
        <w:t>_______</w:t>
      </w:r>
    </w:p>
    <w:p w14:paraId="442C097D" w14:textId="485BD27B" w:rsidR="00B30486" w:rsidRPr="00CE7FB9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1A50FD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</w:t>
      </w:r>
      <w:r w:rsidR="00540943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società ____________________________________________________________________________</w:t>
      </w:r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9B2B69">
        <w:rPr>
          <w:rFonts w:ascii="Century Gothic" w:eastAsia="Calibri" w:hAnsi="Century Gothic" w:cs="Times New Roman"/>
          <w:sz w:val="20"/>
          <w:szCs w:val="20"/>
          <w:lang w:eastAsia="it-IT"/>
        </w:rPr>
        <w:t>______</w:t>
      </w:r>
    </w:p>
    <w:p w14:paraId="6874E928" w14:textId="6F277EDB" w:rsidR="00B30486" w:rsidRPr="00CE7FB9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1A50FD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9B2B69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6821A12F" w14:textId="77777777" w:rsidR="00B30486" w:rsidRPr="00CE7FB9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D31795D" w14:textId="2B4A5111" w:rsidR="00B30486" w:rsidRPr="00CE7FB9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_________________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>. ___________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2A3C6E"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  <w:r w:rsidR="009B2B69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</w:p>
    <w:p w14:paraId="1E09D734" w14:textId="77777777" w:rsidR="00B30486" w:rsidRPr="00CE7FB9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A91A773" w14:textId="77777777" w:rsidR="00B30486" w:rsidRPr="00CE7FB9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40D1E482" w14:textId="77777777" w:rsidR="001E190A" w:rsidRPr="00CE7FB9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CE7FB9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4F382146" w14:textId="429ED6FE" w:rsidR="000F6200" w:rsidRDefault="000F6200" w:rsidP="00644958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6F8B2136" w14:textId="38EC414E" w:rsidR="006E5504" w:rsidRPr="006E5504" w:rsidRDefault="006E5504" w:rsidP="006E5504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6E5504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Con riferimento ai requisiti minimi previsti a pena di esclusione alla Sezione II “Specifiche Tecniche minime</w:t>
      </w:r>
      <w:r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 a pena di esclusione</w:t>
      </w:r>
      <w:r w:rsidRPr="006E5504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” del C.S.O., si indica nella tabella sottostante il riferimento alla pagina della documentazione tecnica da cui poter evincere la presenza della caratteristica tecnica minima richiesta all’art.</w:t>
      </w:r>
      <w:r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 </w:t>
      </w:r>
      <w:r w:rsidR="00774A06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31</w:t>
      </w:r>
      <w:bookmarkStart w:id="0" w:name="_GoBack"/>
      <w:bookmarkEnd w:id="0"/>
      <w:r w:rsidRPr="006E5504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 del C.S.O.</w:t>
      </w:r>
    </w:p>
    <w:p w14:paraId="14E2A1E6" w14:textId="16F49258" w:rsidR="00CF758B" w:rsidRPr="00D56119" w:rsidRDefault="00CF758B" w:rsidP="00CF758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i/>
          <w:sz w:val="20"/>
          <w:szCs w:val="20"/>
          <w:highlight w:val="yellow"/>
          <w:lang w:eastAsia="it-IT"/>
        </w:rPr>
      </w:pPr>
    </w:p>
    <w:tbl>
      <w:tblPr>
        <w:tblStyle w:val="Grigliatabella1"/>
        <w:tblW w:w="9923" w:type="dxa"/>
        <w:tblLayout w:type="fixed"/>
        <w:tblLook w:val="04A0" w:firstRow="1" w:lastRow="0" w:firstColumn="1" w:lastColumn="0" w:noHBand="0" w:noVBand="1"/>
      </w:tblPr>
      <w:tblGrid>
        <w:gridCol w:w="539"/>
        <w:gridCol w:w="5693"/>
        <w:gridCol w:w="1281"/>
        <w:gridCol w:w="2410"/>
      </w:tblGrid>
      <w:tr w:rsidR="00CF758B" w:rsidRPr="00D56119" w14:paraId="56430A7C" w14:textId="77777777" w:rsidTr="00785B8B">
        <w:trPr>
          <w:trHeight w:val="850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694A6E8C" w14:textId="77777777" w:rsidR="00236A20" w:rsidRPr="00217D9C" w:rsidRDefault="00236A20" w:rsidP="00946E11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  <w:p w14:paraId="45685388" w14:textId="77777777" w:rsidR="00433FD9" w:rsidRDefault="00433FD9" w:rsidP="00236A2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  <w:p w14:paraId="5049391F" w14:textId="51EE7E19" w:rsidR="00CF758B" w:rsidRPr="00217D9C" w:rsidRDefault="00CF758B" w:rsidP="00236A20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217D9C">
              <w:rPr>
                <w:rFonts w:ascii="Century Gothic" w:eastAsia="Calibri" w:hAnsi="Century Gothic"/>
                <w:b/>
                <w:sz w:val="20"/>
                <w:szCs w:val="20"/>
              </w:rPr>
              <w:t>ELEMENTI TECNICI MINIMI A PENA DI ESCLUSIONE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72070CA" w14:textId="77777777" w:rsidR="00433FD9" w:rsidRPr="006D3B96" w:rsidRDefault="00433FD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b/>
                <w:i/>
                <w:sz w:val="20"/>
                <w:szCs w:val="20"/>
              </w:rPr>
            </w:pPr>
          </w:p>
          <w:p w14:paraId="2B316017" w14:textId="4E596910" w:rsidR="00CF758B" w:rsidRPr="006D3B96" w:rsidRDefault="00CF758B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b/>
                <w:i/>
                <w:sz w:val="20"/>
                <w:szCs w:val="20"/>
              </w:rPr>
            </w:pPr>
            <w:r w:rsidRPr="006D3B96">
              <w:rPr>
                <w:rFonts w:ascii="Century Gothic" w:eastAsia="Calibri" w:hAnsi="Century Gothic"/>
                <w:b/>
                <w:i/>
                <w:sz w:val="20"/>
                <w:szCs w:val="20"/>
              </w:rPr>
              <w:t>Note (eventuali)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0401A70" w14:textId="5FDDFEB4" w:rsidR="00CF758B" w:rsidRPr="006D3B96" w:rsidRDefault="00E80BDE" w:rsidP="00946E11">
            <w:pPr>
              <w:widowControl w:val="0"/>
              <w:tabs>
                <w:tab w:val="right" w:leader="underscore" w:pos="9600"/>
              </w:tabs>
              <w:spacing w:line="276" w:lineRule="auto"/>
              <w:jc w:val="both"/>
              <w:rPr>
                <w:rFonts w:ascii="Century Gothic" w:eastAsia="Calibri" w:hAnsi="Century Gothic"/>
                <w:i/>
                <w:sz w:val="20"/>
                <w:szCs w:val="20"/>
              </w:rPr>
            </w:pPr>
            <w:r w:rsidRP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>Indicazione del n</w:t>
            </w:r>
            <w:r w:rsidR="00CF758B" w:rsidRP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 xml:space="preserve">. </w:t>
            </w:r>
            <w:r w:rsidRP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 xml:space="preserve">di </w:t>
            </w:r>
            <w:r w:rsidR="00CF758B" w:rsidRP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>pagina</w:t>
            </w:r>
            <w:r w:rsidR="00CF758B" w:rsidRPr="006D3B96">
              <w:rPr>
                <w:rFonts w:ascii="Century Gothic" w:eastAsia="Calibri" w:hAnsi="Century Gothic"/>
                <w:i/>
                <w:sz w:val="20"/>
                <w:szCs w:val="20"/>
              </w:rPr>
              <w:t xml:space="preserve"> </w:t>
            </w:r>
            <w:r w:rsidRPr="006D3B96">
              <w:rPr>
                <w:rFonts w:ascii="Century Gothic" w:eastAsia="Calibri" w:hAnsi="Century Gothic"/>
                <w:b/>
                <w:i/>
                <w:sz w:val="20"/>
                <w:szCs w:val="20"/>
              </w:rPr>
              <w:t>de</w:t>
            </w:r>
            <w:r w:rsidR="00CF758B" w:rsidRP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 xml:space="preserve">lla </w:t>
            </w:r>
            <w:r w:rsidR="006D3B96" w:rsidRP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>documentazione</w:t>
            </w:r>
            <w:r w:rsid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 xml:space="preserve"> </w:t>
            </w:r>
            <w:r w:rsidR="00CF758B" w:rsidRP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>tecnica</w:t>
            </w:r>
            <w:r w:rsidRP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 xml:space="preserve"> dal</w:t>
            </w:r>
            <w:r w:rsidR="00CF758B" w:rsidRP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 xml:space="preserve"> quale si evinca la presenza dell'elemento minimo </w:t>
            </w:r>
            <w:r w:rsidRPr="006D3B96"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  <w:t>richiesto</w:t>
            </w:r>
          </w:p>
        </w:tc>
      </w:tr>
      <w:tr w:rsidR="002D3EE9" w:rsidRPr="00D56119" w14:paraId="3372FD84" w14:textId="77777777" w:rsidTr="00F91600">
        <w:trPr>
          <w:trHeight w:val="850"/>
        </w:trPr>
        <w:tc>
          <w:tcPr>
            <w:tcW w:w="6232" w:type="dxa"/>
            <w:gridSpan w:val="2"/>
            <w:shd w:val="clear" w:color="auto" w:fill="F2F2F2" w:themeFill="background1" w:themeFillShade="F2"/>
          </w:tcPr>
          <w:p w14:paraId="435BE690" w14:textId="58C782B6" w:rsidR="002D3EE9" w:rsidRPr="00217D9C" w:rsidRDefault="002D3EE9" w:rsidP="00946E11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93404">
              <w:rPr>
                <w:rFonts w:ascii="Century Gothic" w:hAnsi="Century Gothic" w:cs="Calibri"/>
                <w:b/>
                <w:bCs/>
                <w:kern w:val="1"/>
                <w:sz w:val="20"/>
                <w:szCs w:val="20"/>
                <w:lang w:eastAsia="ar-SA"/>
              </w:rPr>
              <w:t>Spettrometro a raggi X ed UV</w:t>
            </w:r>
            <w:r>
              <w:rPr>
                <w:rFonts w:ascii="Century Gothic" w:hAnsi="Century Gothic" w:cs="Calibri"/>
                <w:b/>
                <w:bCs/>
                <w:kern w:val="1"/>
                <w:sz w:val="20"/>
                <w:szCs w:val="20"/>
                <w:lang w:eastAsia="ar-SA"/>
              </w:rPr>
              <w:t xml:space="preserve">: </w:t>
            </w: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deve poter eseguire l’analisi su campioni di materiali, che possano essere soggetti a pressioni che vanno dall’UHV alla pressione “quasi” atmosferica, e deve essere composto da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i seguenti elementi minimi (</w:t>
            </w:r>
            <w:proofErr w:type="spellStart"/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rif.</w:t>
            </w:r>
            <w:proofErr w:type="spellEnd"/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art. </w:t>
            </w:r>
            <w:r w:rsidR="004B4268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31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37A9066B" w14:textId="77777777" w:rsidR="002D3EE9" w:rsidRPr="006D3B96" w:rsidRDefault="002D3EE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A68041F" w14:textId="77777777" w:rsidR="002D3EE9" w:rsidRPr="006D3B96" w:rsidRDefault="002D3EE9" w:rsidP="00946E11">
            <w:pPr>
              <w:widowControl w:val="0"/>
              <w:tabs>
                <w:tab w:val="right" w:leader="underscore" w:pos="9600"/>
              </w:tabs>
              <w:jc w:val="both"/>
              <w:rPr>
                <w:rFonts w:ascii="Century Gothic" w:eastAsia="Calibri" w:hAnsi="Century Gothic"/>
                <w:b/>
                <w:bCs/>
                <w:i/>
                <w:sz w:val="20"/>
                <w:szCs w:val="20"/>
              </w:rPr>
            </w:pPr>
          </w:p>
        </w:tc>
      </w:tr>
      <w:tr w:rsidR="00CF758B" w:rsidRPr="00D56119" w14:paraId="51C41499" w14:textId="77777777" w:rsidTr="00785B8B">
        <w:tc>
          <w:tcPr>
            <w:tcW w:w="539" w:type="dxa"/>
          </w:tcPr>
          <w:p w14:paraId="64F6220B" w14:textId="1C4538BE" w:rsidR="00CF758B" w:rsidRPr="00303ACE" w:rsidRDefault="004D1CCC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303ACE">
              <w:rPr>
                <w:rFonts w:ascii="Century Gothic" w:eastAsia="Calibri" w:hAnsi="Century Gothic"/>
                <w:sz w:val="20"/>
                <w:szCs w:val="20"/>
              </w:rPr>
              <w:t>1</w:t>
            </w:r>
          </w:p>
        </w:tc>
        <w:tc>
          <w:tcPr>
            <w:tcW w:w="5693" w:type="dxa"/>
          </w:tcPr>
          <w:p w14:paraId="7F2691D5" w14:textId="10E3FA76" w:rsidR="00CF758B" w:rsidRDefault="002D3EE9" w:rsidP="002D3EE9">
            <w:pPr>
              <w:suppressAutoHyphens/>
              <w:contextualSpacing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Sorgente di raggi X</w:t>
            </w:r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, avente le caratteristiche minime previste al punto 1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  <w:p w14:paraId="5184E885" w14:textId="72674748" w:rsidR="002D3EE9" w:rsidRPr="0001743D" w:rsidRDefault="002D3EE9" w:rsidP="002D3EE9">
            <w:pPr>
              <w:suppressAutoHyphens/>
              <w:contextualSpacing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</w:tcPr>
          <w:p w14:paraId="72D91F10" w14:textId="77777777" w:rsidR="00CF758B" w:rsidRPr="00D56119" w:rsidRDefault="00CF758B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0E89A678" w14:textId="2F47C3ED" w:rsidR="00CF758B" w:rsidRPr="00D56119" w:rsidRDefault="00CF758B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C47839" w:rsidRPr="00D56119" w14:paraId="6535859A" w14:textId="77777777" w:rsidTr="00566694">
        <w:trPr>
          <w:trHeight w:val="661"/>
        </w:trPr>
        <w:tc>
          <w:tcPr>
            <w:tcW w:w="539" w:type="dxa"/>
          </w:tcPr>
          <w:p w14:paraId="7CA23E6F" w14:textId="7C8A8773" w:rsidR="00C47839" w:rsidRPr="00303ACE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303ACE">
              <w:rPr>
                <w:rFonts w:ascii="Century Gothic" w:eastAsia="Calibri" w:hAnsi="Century Gothic"/>
                <w:sz w:val="20"/>
                <w:szCs w:val="20"/>
              </w:rPr>
              <w:t>2</w:t>
            </w:r>
          </w:p>
        </w:tc>
        <w:tc>
          <w:tcPr>
            <w:tcW w:w="5693" w:type="dxa"/>
          </w:tcPr>
          <w:p w14:paraId="77423377" w14:textId="10ED5DE2" w:rsidR="002D7A1D" w:rsidRPr="002D7A1D" w:rsidRDefault="002D3EE9" w:rsidP="002D3EE9">
            <w:pPr>
              <w:pStyle w:val="Default"/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Monocromatore</w:t>
            </w:r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, avente le caratteristiche minime previste al punto 2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41BD41E9" w14:textId="77777777" w:rsidR="00C47839" w:rsidRPr="00D56119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4964DDB" w14:textId="77777777" w:rsidR="00C47839" w:rsidRPr="00D56119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C47839" w:rsidRPr="00D56119" w14:paraId="492359CD" w14:textId="77777777" w:rsidTr="00566694">
        <w:trPr>
          <w:trHeight w:val="713"/>
        </w:trPr>
        <w:tc>
          <w:tcPr>
            <w:tcW w:w="539" w:type="dxa"/>
          </w:tcPr>
          <w:p w14:paraId="195E17A3" w14:textId="1383F109" w:rsidR="00C47839" w:rsidRPr="00303ACE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303ACE">
              <w:rPr>
                <w:rFonts w:ascii="Century Gothic" w:eastAsia="Calibri" w:hAnsi="Century Gothic"/>
                <w:sz w:val="20"/>
                <w:szCs w:val="20"/>
              </w:rPr>
              <w:t>3</w:t>
            </w:r>
          </w:p>
        </w:tc>
        <w:tc>
          <w:tcPr>
            <w:tcW w:w="5693" w:type="dxa"/>
          </w:tcPr>
          <w:p w14:paraId="49BD7A1E" w14:textId="52B9CD7C" w:rsidR="00F05E22" w:rsidRPr="0071252A" w:rsidRDefault="0071252A" w:rsidP="0071252A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Analizzatore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0502A9B1" w14:textId="77777777" w:rsidR="00C47839" w:rsidRPr="00D56119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5234A824" w14:textId="77777777" w:rsidR="00C47839" w:rsidRPr="00D56119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C47839" w:rsidRPr="00D56119" w14:paraId="38FF90DE" w14:textId="77777777" w:rsidTr="00566694">
        <w:trPr>
          <w:trHeight w:val="696"/>
        </w:trPr>
        <w:tc>
          <w:tcPr>
            <w:tcW w:w="539" w:type="dxa"/>
          </w:tcPr>
          <w:p w14:paraId="29D42074" w14:textId="3635E811" w:rsidR="00C47839" w:rsidRPr="00303ACE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303ACE">
              <w:rPr>
                <w:rFonts w:ascii="Century Gothic" w:eastAsia="Calibri" w:hAnsi="Century Gothic"/>
                <w:sz w:val="20"/>
                <w:szCs w:val="20"/>
              </w:rPr>
              <w:t>4</w:t>
            </w:r>
          </w:p>
        </w:tc>
        <w:tc>
          <w:tcPr>
            <w:tcW w:w="5693" w:type="dxa"/>
          </w:tcPr>
          <w:p w14:paraId="01460079" w14:textId="33E0B8DC" w:rsidR="0071252A" w:rsidRDefault="0071252A" w:rsidP="00303ACE">
            <w:pPr>
              <w:pStyle w:val="Default"/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Detector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,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</w:t>
            </w:r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4</w:t>
            </w:r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2D3EE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  <w:p w14:paraId="49EDCABF" w14:textId="510105A1" w:rsidR="00135859" w:rsidRPr="00E95100" w:rsidRDefault="00135859" w:rsidP="0071252A">
            <w:pPr>
              <w:pStyle w:val="Default"/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E95100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4287DB9A" w14:textId="77777777" w:rsidR="00C47839" w:rsidRPr="00D56119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71007118" w14:textId="77777777" w:rsidR="00C47839" w:rsidRPr="00D56119" w:rsidRDefault="00C4783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2030BD" w:rsidRPr="00D56119" w14:paraId="26CDB44E" w14:textId="77777777" w:rsidTr="00566694">
        <w:trPr>
          <w:trHeight w:val="691"/>
        </w:trPr>
        <w:tc>
          <w:tcPr>
            <w:tcW w:w="539" w:type="dxa"/>
          </w:tcPr>
          <w:p w14:paraId="10A85AA1" w14:textId="343042E5" w:rsidR="002030BD" w:rsidRPr="00303ACE" w:rsidRDefault="002030BD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303ACE">
              <w:rPr>
                <w:rFonts w:ascii="Century Gothic" w:eastAsia="Calibri" w:hAnsi="Century Gothic"/>
                <w:sz w:val="20"/>
                <w:szCs w:val="20"/>
              </w:rPr>
              <w:t>5</w:t>
            </w:r>
          </w:p>
        </w:tc>
        <w:tc>
          <w:tcPr>
            <w:tcW w:w="5693" w:type="dxa"/>
          </w:tcPr>
          <w:p w14:paraId="6FE90735" w14:textId="33C42803" w:rsidR="00E95100" w:rsidRDefault="0071252A" w:rsidP="0071252A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Modulo di controllo dello spettrometro</w:t>
            </w:r>
            <w:r w:rsidR="00901DBA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 XPS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,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avente le caratteristiche minime previste al punto 5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  <w:p w14:paraId="25A97B2D" w14:textId="64501957" w:rsidR="0071252A" w:rsidRPr="007B41A8" w:rsidRDefault="0071252A" w:rsidP="0071252A">
            <w:pPr>
              <w:pStyle w:val="Default"/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1E73906" w14:textId="77777777" w:rsidR="002030BD" w:rsidRPr="00D56119" w:rsidRDefault="002030BD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4E83868D" w14:textId="77777777" w:rsidR="002030BD" w:rsidRPr="00D56119" w:rsidRDefault="002030BD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2030BD" w:rsidRPr="00D56119" w14:paraId="33196BCE" w14:textId="77777777" w:rsidTr="00566694">
        <w:trPr>
          <w:trHeight w:val="715"/>
        </w:trPr>
        <w:tc>
          <w:tcPr>
            <w:tcW w:w="539" w:type="dxa"/>
          </w:tcPr>
          <w:p w14:paraId="6B5FB223" w14:textId="3357B927" w:rsidR="002030BD" w:rsidRPr="00313E8C" w:rsidRDefault="00B01D12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313E8C">
              <w:rPr>
                <w:rFonts w:ascii="Century Gothic" w:eastAsia="Calibri" w:hAnsi="Century Gothic"/>
                <w:sz w:val="20"/>
                <w:szCs w:val="20"/>
              </w:rPr>
              <w:t>6</w:t>
            </w:r>
          </w:p>
        </w:tc>
        <w:tc>
          <w:tcPr>
            <w:tcW w:w="5693" w:type="dxa"/>
          </w:tcPr>
          <w:p w14:paraId="4B903A32" w14:textId="2960971C" w:rsidR="00F81B93" w:rsidRPr="00F81B93" w:rsidRDefault="00F81B93" w:rsidP="00F81B93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Modulo di controllo dell’unità NAP 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Pre-lens</w:t>
            </w:r>
            <w:proofErr w:type="spellEnd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: range di voltaggio ±3500 V e DAC (Digital-to-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analog</w:t>
            </w:r>
            <w:proofErr w:type="spellEnd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converter</w:t>
            </w:r>
            <w:proofErr w:type="spellEnd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) a 21 bit ad alta precisione con tempo di assestamento (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settle</w:t>
            </w:r>
            <w:proofErr w:type="spellEnd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time) massimo &lt;3 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ms</w:t>
            </w:r>
            <w:proofErr w:type="spellEnd"/>
          </w:p>
          <w:p w14:paraId="5141D429" w14:textId="43BD2DBB" w:rsidR="0001743D" w:rsidRPr="00313E8C" w:rsidRDefault="0001743D" w:rsidP="00F81B93">
            <w:pPr>
              <w:pStyle w:val="Default"/>
              <w:ind w:left="1080"/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5751504" w14:textId="77777777" w:rsidR="002030BD" w:rsidRPr="00D56119" w:rsidRDefault="002030BD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57B41869" w14:textId="77777777" w:rsidR="002030BD" w:rsidRPr="00D56119" w:rsidRDefault="002030BD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2030BD" w:rsidRPr="00D56119" w14:paraId="232FF87C" w14:textId="77777777" w:rsidTr="00F81B93">
        <w:trPr>
          <w:trHeight w:val="708"/>
        </w:trPr>
        <w:tc>
          <w:tcPr>
            <w:tcW w:w="539" w:type="dxa"/>
          </w:tcPr>
          <w:p w14:paraId="12AABE9F" w14:textId="699AA4FC" w:rsidR="002030BD" w:rsidRPr="00303ACE" w:rsidRDefault="00B01D12" w:rsidP="00B01D12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u w:val="single"/>
              </w:rPr>
            </w:pPr>
            <w:r w:rsidRPr="00303ACE">
              <w:rPr>
                <w:rFonts w:ascii="Century Gothic" w:eastAsia="Calibri" w:hAnsi="Century Gothic"/>
                <w:sz w:val="20"/>
                <w:szCs w:val="20"/>
              </w:rPr>
              <w:t>7</w:t>
            </w:r>
          </w:p>
        </w:tc>
        <w:tc>
          <w:tcPr>
            <w:tcW w:w="5693" w:type="dxa"/>
          </w:tcPr>
          <w:p w14:paraId="3B5F9FF8" w14:textId="3574102C" w:rsidR="002030BD" w:rsidRPr="00F81B93" w:rsidRDefault="00F81B93" w:rsidP="00F81B93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Sorgente di ioni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7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5E88CE80" w14:textId="77777777" w:rsidR="002030BD" w:rsidRPr="00D56119" w:rsidRDefault="002030BD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4166E36F" w14:textId="77777777" w:rsidR="002030BD" w:rsidRPr="00D56119" w:rsidRDefault="002030BD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D03A51" w:rsidRPr="00D56119" w14:paraId="45E49F78" w14:textId="77777777" w:rsidTr="00566694">
        <w:trPr>
          <w:trHeight w:val="695"/>
        </w:trPr>
        <w:tc>
          <w:tcPr>
            <w:tcW w:w="539" w:type="dxa"/>
          </w:tcPr>
          <w:p w14:paraId="7CE1131A" w14:textId="1CA22C23" w:rsidR="00D03A51" w:rsidRPr="00303ACE" w:rsidRDefault="00B01D12" w:rsidP="00B01D12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303ACE">
              <w:rPr>
                <w:rFonts w:ascii="Century Gothic" w:eastAsia="Calibri" w:hAnsi="Century Gothic"/>
                <w:sz w:val="20"/>
                <w:szCs w:val="20"/>
              </w:rPr>
              <w:t>8</w:t>
            </w:r>
          </w:p>
        </w:tc>
        <w:tc>
          <w:tcPr>
            <w:tcW w:w="5693" w:type="dxa"/>
          </w:tcPr>
          <w:p w14:paraId="2ABDD220" w14:textId="67F97B1A" w:rsidR="00284725" w:rsidRDefault="00284725" w:rsidP="00303ACE">
            <w:pPr>
              <w:pStyle w:val="Default"/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Sorgente di elettroni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="007D49C8"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 w:rsidR="007D49C8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8</w:t>
            </w:r>
            <w:r w:rsidR="007D49C8"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="007D49C8"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="007D49C8"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="007D49C8"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  <w:p w14:paraId="61A6C288" w14:textId="21D7ED56" w:rsidR="00A26194" w:rsidRPr="00303ACE" w:rsidRDefault="00A26194" w:rsidP="007D49C8">
            <w:pPr>
              <w:pStyle w:val="Default"/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581BF6F" w14:textId="77777777" w:rsidR="00D03A51" w:rsidRPr="00D56119" w:rsidRDefault="00D03A51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6D99F1F8" w14:textId="77777777" w:rsidR="00D03A51" w:rsidRPr="00D56119" w:rsidRDefault="00D03A51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D03A51" w:rsidRPr="00D56119" w14:paraId="392D943F" w14:textId="77777777" w:rsidTr="00566694">
        <w:trPr>
          <w:trHeight w:val="708"/>
        </w:trPr>
        <w:tc>
          <w:tcPr>
            <w:tcW w:w="539" w:type="dxa"/>
          </w:tcPr>
          <w:p w14:paraId="08B0C3D9" w14:textId="42E7456B" w:rsidR="00D03A51" w:rsidRPr="00303ACE" w:rsidRDefault="00B01D12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303ACE">
              <w:rPr>
                <w:rFonts w:ascii="Century Gothic" w:eastAsia="Calibri" w:hAnsi="Century Gothic"/>
                <w:sz w:val="20"/>
                <w:szCs w:val="20"/>
              </w:rPr>
              <w:lastRenderedPageBreak/>
              <w:t>9</w:t>
            </w:r>
          </w:p>
        </w:tc>
        <w:tc>
          <w:tcPr>
            <w:tcW w:w="5693" w:type="dxa"/>
          </w:tcPr>
          <w:p w14:paraId="6392957D" w14:textId="0A0E74F2" w:rsidR="00152CF0" w:rsidRDefault="00152CF0" w:rsidP="00303ACE">
            <w:pPr>
              <w:pStyle w:val="Default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Sorgente di fotoni UV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9 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  <w:p w14:paraId="00560592" w14:textId="5D890A90" w:rsidR="002208B4" w:rsidRPr="00303ACE" w:rsidRDefault="002208B4" w:rsidP="00152CF0">
            <w:pPr>
              <w:pStyle w:val="Default"/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F206C2E" w14:textId="77777777" w:rsidR="00D03A51" w:rsidRPr="00D56119" w:rsidRDefault="00D03A51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9E31F1E" w14:textId="77777777" w:rsidR="00D03A51" w:rsidRPr="00D56119" w:rsidRDefault="00D03A51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D03A51" w:rsidRPr="00D56119" w14:paraId="0120AFFD" w14:textId="77777777" w:rsidTr="00566694">
        <w:trPr>
          <w:trHeight w:val="690"/>
        </w:trPr>
        <w:tc>
          <w:tcPr>
            <w:tcW w:w="539" w:type="dxa"/>
          </w:tcPr>
          <w:p w14:paraId="7B485B5E" w14:textId="2872E08D" w:rsidR="00D03A51" w:rsidRPr="00303ACE" w:rsidRDefault="00D03A51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303ACE">
              <w:rPr>
                <w:rFonts w:ascii="Century Gothic" w:eastAsia="Calibri" w:hAnsi="Century Gothic"/>
                <w:sz w:val="20"/>
                <w:szCs w:val="20"/>
              </w:rPr>
              <w:t>10</w:t>
            </w:r>
          </w:p>
        </w:tc>
        <w:tc>
          <w:tcPr>
            <w:tcW w:w="5693" w:type="dxa"/>
          </w:tcPr>
          <w:p w14:paraId="21E61BB0" w14:textId="5E4A5477" w:rsidR="00BF545A" w:rsidRPr="007C6DC7" w:rsidRDefault="00625B68" w:rsidP="00625B68">
            <w:pPr>
              <w:pStyle w:val="Default"/>
              <w:jc w:val="both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Manipolatore a 4 assi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,</w:t>
            </w:r>
            <w:r w:rsidRPr="00303ACE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10 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13C0F034" w14:textId="77777777" w:rsidR="00D03A51" w:rsidRPr="00D56119" w:rsidRDefault="00D03A51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6BCBB662" w14:textId="77777777" w:rsidR="00D03A51" w:rsidRPr="00D56119" w:rsidRDefault="00D03A51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625B68" w:rsidRPr="00D56119" w14:paraId="2CEE6580" w14:textId="77777777" w:rsidTr="00566694">
        <w:trPr>
          <w:trHeight w:val="690"/>
        </w:trPr>
        <w:tc>
          <w:tcPr>
            <w:tcW w:w="539" w:type="dxa"/>
          </w:tcPr>
          <w:p w14:paraId="55919768" w14:textId="26AC789F" w:rsidR="00625B68" w:rsidRPr="00303ACE" w:rsidRDefault="00E02ACB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11</w:t>
            </w:r>
          </w:p>
        </w:tc>
        <w:tc>
          <w:tcPr>
            <w:tcW w:w="5693" w:type="dxa"/>
          </w:tcPr>
          <w:p w14:paraId="4D6A5542" w14:textId="16F991F0" w:rsidR="00625B68" w:rsidRPr="00693404" w:rsidRDefault="00E02ACB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Modulo di analisi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11 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0355B513" w14:textId="77777777" w:rsidR="00625B68" w:rsidRPr="00D56119" w:rsidRDefault="00625B68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0A104331" w14:textId="77777777" w:rsidR="00625B68" w:rsidRPr="00D56119" w:rsidRDefault="00625B68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625B68" w:rsidRPr="00D56119" w14:paraId="76EB4D49" w14:textId="77777777" w:rsidTr="00566694">
        <w:trPr>
          <w:trHeight w:val="690"/>
        </w:trPr>
        <w:tc>
          <w:tcPr>
            <w:tcW w:w="539" w:type="dxa"/>
          </w:tcPr>
          <w:p w14:paraId="035BCF12" w14:textId="6473B7F6" w:rsidR="00625B68" w:rsidRPr="00303ACE" w:rsidRDefault="00A552CA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12</w:t>
            </w:r>
          </w:p>
        </w:tc>
        <w:tc>
          <w:tcPr>
            <w:tcW w:w="5693" w:type="dxa"/>
          </w:tcPr>
          <w:p w14:paraId="742388FA" w14:textId="315D0069" w:rsidR="00625B68" w:rsidRPr="00693404" w:rsidRDefault="00A552CA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Cella elettrochimica per misure in-operando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12 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F81B93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124ADBCE" w14:textId="77777777" w:rsidR="00625B68" w:rsidRPr="00D56119" w:rsidRDefault="00625B68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5CDF2069" w14:textId="77777777" w:rsidR="00625B68" w:rsidRPr="00D56119" w:rsidRDefault="00625B68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4F42E8" w:rsidRPr="00D56119" w14:paraId="7AA4BDF8" w14:textId="77777777" w:rsidTr="008F3DB6">
        <w:trPr>
          <w:trHeight w:val="759"/>
        </w:trPr>
        <w:tc>
          <w:tcPr>
            <w:tcW w:w="539" w:type="dxa"/>
          </w:tcPr>
          <w:p w14:paraId="172414F0" w14:textId="5DA26E97" w:rsidR="004F42E8" w:rsidRDefault="004F42E8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13</w:t>
            </w:r>
          </w:p>
        </w:tc>
        <w:tc>
          <w:tcPr>
            <w:tcW w:w="5693" w:type="dxa"/>
          </w:tcPr>
          <w:p w14:paraId="5E43EC0A" w14:textId="1A4DDD89" w:rsidR="004F42E8" w:rsidRPr="00693404" w:rsidRDefault="00E20DE4" w:rsidP="008F3DB6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proofErr w:type="spellStart"/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Potenziostato</w:t>
            </w:r>
            <w:proofErr w:type="spellEnd"/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 per la cella elettrochimica</w:t>
            </w:r>
            <w:r w:rsidRPr="008F3DB6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,</w:t>
            </w:r>
            <w:r w:rsidRPr="008F3DB6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avente le caratteristiche minime previste al punto 13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8F3DB6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8F3DB6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8F3DB6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6EC325F4" w14:textId="77777777" w:rsidR="004F42E8" w:rsidRPr="00D56119" w:rsidRDefault="004F42E8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4F93F82D" w14:textId="77777777" w:rsidR="004F42E8" w:rsidRPr="00D56119" w:rsidRDefault="004F42E8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4F42E8" w:rsidRPr="00D56119" w14:paraId="74C0B294" w14:textId="77777777" w:rsidTr="00566694">
        <w:trPr>
          <w:trHeight w:val="690"/>
        </w:trPr>
        <w:tc>
          <w:tcPr>
            <w:tcW w:w="539" w:type="dxa"/>
          </w:tcPr>
          <w:p w14:paraId="61DF361B" w14:textId="41D31590" w:rsidR="004F42E8" w:rsidRDefault="004F42E8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14</w:t>
            </w:r>
          </w:p>
        </w:tc>
        <w:tc>
          <w:tcPr>
            <w:tcW w:w="5693" w:type="dxa"/>
          </w:tcPr>
          <w:p w14:paraId="4B2B9D0C" w14:textId="6EEACBE1" w:rsidR="004F42E8" w:rsidRPr="00693404" w:rsidRDefault="00AC6602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Sistema di ingresso per 1 liquido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avente le caratteristiche minime previste al punto 1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4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6334BD22" w14:textId="77777777" w:rsidR="004F42E8" w:rsidRPr="00D56119" w:rsidRDefault="004F42E8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7948B124" w14:textId="77777777" w:rsidR="004F42E8" w:rsidRPr="00D56119" w:rsidRDefault="004F42E8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E20DE4" w:rsidRPr="00D56119" w14:paraId="356D73A8" w14:textId="77777777" w:rsidTr="00566694">
        <w:trPr>
          <w:trHeight w:val="690"/>
        </w:trPr>
        <w:tc>
          <w:tcPr>
            <w:tcW w:w="539" w:type="dxa"/>
          </w:tcPr>
          <w:p w14:paraId="38A78018" w14:textId="2A375B81" w:rsidR="00E20DE4" w:rsidRDefault="00E20DE4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15</w:t>
            </w:r>
          </w:p>
        </w:tc>
        <w:tc>
          <w:tcPr>
            <w:tcW w:w="5693" w:type="dxa"/>
          </w:tcPr>
          <w:p w14:paraId="0CE9F9AE" w14:textId="4AE56BD1" w:rsidR="00E20DE4" w:rsidRPr="00693404" w:rsidRDefault="0005704A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Sistema di ingresso per 3 gas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avente le caratteristiche minime previste al punto 1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5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071C3D57" w14:textId="77777777" w:rsidR="00E20DE4" w:rsidRPr="00D56119" w:rsidRDefault="00E20DE4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6169DDC3" w14:textId="77777777" w:rsidR="00E20DE4" w:rsidRPr="00D56119" w:rsidRDefault="00E20DE4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E20DE4" w:rsidRPr="00D56119" w14:paraId="1AC109C6" w14:textId="77777777" w:rsidTr="00566694">
        <w:trPr>
          <w:trHeight w:val="690"/>
        </w:trPr>
        <w:tc>
          <w:tcPr>
            <w:tcW w:w="539" w:type="dxa"/>
          </w:tcPr>
          <w:p w14:paraId="2C1B6E1F" w14:textId="244C5FD5" w:rsidR="00E20DE4" w:rsidRDefault="00E20DE4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16</w:t>
            </w:r>
          </w:p>
        </w:tc>
        <w:tc>
          <w:tcPr>
            <w:tcW w:w="5693" w:type="dxa"/>
          </w:tcPr>
          <w:p w14:paraId="335C76D3" w14:textId="0EB75059" w:rsidR="00E20DE4" w:rsidRPr="00693404" w:rsidRDefault="004176C9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Telecamera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avente le caratteristiche minime previste al punto 1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6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7D475524" w14:textId="77777777" w:rsidR="00E20DE4" w:rsidRPr="00D56119" w:rsidRDefault="00E20DE4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349A33C6" w14:textId="77777777" w:rsidR="00E20DE4" w:rsidRPr="00D56119" w:rsidRDefault="00E20DE4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E20DE4" w:rsidRPr="00D56119" w14:paraId="31EB8E36" w14:textId="77777777" w:rsidTr="00566694">
        <w:trPr>
          <w:trHeight w:val="690"/>
        </w:trPr>
        <w:tc>
          <w:tcPr>
            <w:tcW w:w="539" w:type="dxa"/>
          </w:tcPr>
          <w:p w14:paraId="6FECEA0D" w14:textId="61548DAA" w:rsidR="00E20DE4" w:rsidRDefault="00E20DE4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17</w:t>
            </w:r>
          </w:p>
        </w:tc>
        <w:tc>
          <w:tcPr>
            <w:tcW w:w="5693" w:type="dxa"/>
          </w:tcPr>
          <w:p w14:paraId="6EDBDA66" w14:textId="66B83791" w:rsidR="00E20DE4" w:rsidRPr="00693404" w:rsidRDefault="00A46256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Modulo per la preparazione dei campioni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avente le caratteristiche minime previste al punto 1</w:t>
            </w:r>
            <w:r w:rsidR="00C103C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7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035667A1" w14:textId="77777777" w:rsidR="00E20DE4" w:rsidRPr="00D56119" w:rsidRDefault="00E20DE4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24D2469C" w14:textId="77777777" w:rsidR="00E20DE4" w:rsidRPr="00D56119" w:rsidRDefault="00E20DE4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0E26B9" w:rsidRPr="00D56119" w14:paraId="32CAE238" w14:textId="77777777" w:rsidTr="00566694">
        <w:trPr>
          <w:trHeight w:val="690"/>
        </w:trPr>
        <w:tc>
          <w:tcPr>
            <w:tcW w:w="539" w:type="dxa"/>
          </w:tcPr>
          <w:p w14:paraId="4471DD11" w14:textId="5E368629" w:rsidR="000E26B9" w:rsidRDefault="000E26B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18</w:t>
            </w:r>
          </w:p>
        </w:tc>
        <w:tc>
          <w:tcPr>
            <w:tcW w:w="5693" w:type="dxa"/>
          </w:tcPr>
          <w:p w14:paraId="5F3AAD5D" w14:textId="499BA47A" w:rsidR="000E26B9" w:rsidRPr="00693404" w:rsidRDefault="00564EE1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Manipolatore a 4 assi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,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avente le caratteristiche minime previste al punto 1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8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6919C0F8" w14:textId="77777777" w:rsidR="000E26B9" w:rsidRPr="00D56119" w:rsidRDefault="000E26B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C0CD16C" w14:textId="77777777" w:rsidR="000E26B9" w:rsidRPr="00D56119" w:rsidRDefault="000E26B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0E26B9" w:rsidRPr="00D56119" w14:paraId="3E2A6A2C" w14:textId="77777777" w:rsidTr="00566694">
        <w:trPr>
          <w:trHeight w:val="690"/>
        </w:trPr>
        <w:tc>
          <w:tcPr>
            <w:tcW w:w="539" w:type="dxa"/>
          </w:tcPr>
          <w:p w14:paraId="12067664" w14:textId="7B5A4219" w:rsidR="000E26B9" w:rsidRDefault="000E26B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19</w:t>
            </w:r>
          </w:p>
        </w:tc>
        <w:tc>
          <w:tcPr>
            <w:tcW w:w="5693" w:type="dxa"/>
          </w:tcPr>
          <w:p w14:paraId="1CF8973F" w14:textId="24FAE5F4" w:rsidR="000E26B9" w:rsidRPr="00693404" w:rsidRDefault="00564EE1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Gruppo di continuità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,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avente le caratteristiche minime previste al punto 1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9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07CF1937" w14:textId="77777777" w:rsidR="000E26B9" w:rsidRPr="00D56119" w:rsidRDefault="000E26B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2F0717D7" w14:textId="77777777" w:rsidR="000E26B9" w:rsidRPr="00D56119" w:rsidRDefault="000E26B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0E26B9" w:rsidRPr="00D56119" w14:paraId="654D541B" w14:textId="77777777" w:rsidTr="00566694">
        <w:trPr>
          <w:trHeight w:val="690"/>
        </w:trPr>
        <w:tc>
          <w:tcPr>
            <w:tcW w:w="539" w:type="dxa"/>
          </w:tcPr>
          <w:p w14:paraId="1EFAF257" w14:textId="24BD92AF" w:rsidR="000E26B9" w:rsidRDefault="000E26B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20</w:t>
            </w:r>
          </w:p>
        </w:tc>
        <w:tc>
          <w:tcPr>
            <w:tcW w:w="5693" w:type="dxa"/>
          </w:tcPr>
          <w:p w14:paraId="1C2FAED7" w14:textId="7003192E" w:rsidR="000E26B9" w:rsidRPr="00693404" w:rsidRDefault="00564EE1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Spettrometro di massa a quadrupolo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,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20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6C5324EA" w14:textId="77777777" w:rsidR="000E26B9" w:rsidRPr="00D56119" w:rsidRDefault="000E26B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4CBC0D0C" w14:textId="77777777" w:rsidR="000E26B9" w:rsidRPr="00D56119" w:rsidRDefault="000E26B9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B70256" w:rsidRPr="00D56119" w14:paraId="4BCA215A" w14:textId="77777777" w:rsidTr="00566694">
        <w:trPr>
          <w:trHeight w:val="690"/>
        </w:trPr>
        <w:tc>
          <w:tcPr>
            <w:tcW w:w="539" w:type="dxa"/>
          </w:tcPr>
          <w:p w14:paraId="10C3212D" w14:textId="38DD910D" w:rsidR="00B70256" w:rsidRDefault="00B70256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21</w:t>
            </w:r>
          </w:p>
        </w:tc>
        <w:tc>
          <w:tcPr>
            <w:tcW w:w="5693" w:type="dxa"/>
          </w:tcPr>
          <w:p w14:paraId="28DC6A41" w14:textId="49058DAB" w:rsidR="00B70256" w:rsidRPr="00693404" w:rsidRDefault="00564EE1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Software e PC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, 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21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2AE50E37" w14:textId="77777777" w:rsidR="00B70256" w:rsidRPr="00D56119" w:rsidRDefault="00B70256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305F1C36" w14:textId="77777777" w:rsidR="00B70256" w:rsidRPr="00D56119" w:rsidRDefault="00B70256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  <w:tr w:rsidR="00B70256" w:rsidRPr="00D56119" w14:paraId="0D86393C" w14:textId="77777777" w:rsidTr="00566694">
        <w:trPr>
          <w:trHeight w:val="690"/>
        </w:trPr>
        <w:tc>
          <w:tcPr>
            <w:tcW w:w="539" w:type="dxa"/>
          </w:tcPr>
          <w:p w14:paraId="47255FD7" w14:textId="0BFC2D69" w:rsidR="00B70256" w:rsidRDefault="00B70256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22</w:t>
            </w:r>
          </w:p>
        </w:tc>
        <w:tc>
          <w:tcPr>
            <w:tcW w:w="5693" w:type="dxa"/>
          </w:tcPr>
          <w:p w14:paraId="7FDAA294" w14:textId="4E62C6E0" w:rsidR="00B70256" w:rsidRPr="00693404" w:rsidRDefault="00564EE1" w:rsidP="00625B68">
            <w:pPr>
              <w:pStyle w:val="Default"/>
              <w:jc w:val="both"/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</w:pPr>
            <w:r w:rsidRPr="00693404"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Training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u w:val="single"/>
                <w:lang w:eastAsia="ar-SA"/>
              </w:rPr>
              <w:t>,</w:t>
            </w:r>
            <w:r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avente le caratteristiche minime previste al punto </w:t>
            </w:r>
            <w:r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22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dell’art. </w:t>
            </w:r>
            <w:r w:rsidR="00D23F8B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3</w:t>
            </w:r>
            <w:r w:rsidR="00D37AA9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1</w:t>
            </w:r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C.s.o</w:t>
            </w:r>
            <w:proofErr w:type="spellEnd"/>
            <w:r w:rsidR="004A7C8C" w:rsidRPr="00E20DE4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1" w:type="dxa"/>
          </w:tcPr>
          <w:p w14:paraId="019C020D" w14:textId="77777777" w:rsidR="00B70256" w:rsidRPr="00D56119" w:rsidRDefault="00B70256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590770FB" w14:textId="77777777" w:rsidR="00B70256" w:rsidRPr="00D56119" w:rsidRDefault="00B70256" w:rsidP="00716916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Century Gothic" w:eastAsia="Calibri" w:hAnsi="Century Gothic"/>
                <w:sz w:val="20"/>
                <w:szCs w:val="20"/>
                <w:highlight w:val="yellow"/>
              </w:rPr>
            </w:pPr>
          </w:p>
        </w:tc>
      </w:tr>
    </w:tbl>
    <w:p w14:paraId="723C6658" w14:textId="70D0FCB0" w:rsidR="001731C7" w:rsidRDefault="001731C7" w:rsidP="00CF758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6826D01B" w14:textId="5CD4080E" w:rsidR="00CF758B" w:rsidRPr="00CE7FB9" w:rsidRDefault="00CF758B" w:rsidP="00CF758B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340A78B9" w14:textId="77777777" w:rsidR="00CF758B" w:rsidRPr="00CE7FB9" w:rsidRDefault="00CF758B" w:rsidP="00CF758B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E7FB9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10C60DAD" w14:textId="5146450D" w:rsidR="00CF758B" w:rsidRPr="00CE7FB9" w:rsidRDefault="00CF758B" w:rsidP="00CF758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19076FBB" w14:textId="65AC3047" w:rsidR="00CF758B" w:rsidRDefault="00CF758B" w:rsidP="00CF758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19C507B6" w14:textId="36C58485" w:rsidR="009F066B" w:rsidRDefault="009F066B" w:rsidP="00CF758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5279AD05" w14:textId="77777777" w:rsidR="009F066B" w:rsidRPr="00CE7FB9" w:rsidRDefault="009F066B" w:rsidP="00CF758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4D561028" w14:textId="77777777" w:rsidR="00CF758B" w:rsidRPr="00601BB1" w:rsidRDefault="00CF758B" w:rsidP="00531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70C0"/>
          <w:sz w:val="18"/>
          <w:szCs w:val="18"/>
        </w:rPr>
      </w:pPr>
      <w:r w:rsidRPr="00601BB1">
        <w:rPr>
          <w:rFonts w:ascii="Century Gothic" w:hAnsi="Century Gothic"/>
          <w:b/>
          <w:color w:val="0070C0"/>
          <w:sz w:val="18"/>
          <w:szCs w:val="18"/>
        </w:rPr>
        <w:lastRenderedPageBreak/>
        <w:t>Note utili alla compilazione</w:t>
      </w:r>
      <w:r w:rsidRPr="00601BB1">
        <w:rPr>
          <w:rFonts w:ascii="Century Gothic" w:hAnsi="Century Gothic"/>
          <w:color w:val="0070C0"/>
          <w:sz w:val="18"/>
          <w:szCs w:val="18"/>
        </w:rPr>
        <w:t>:</w:t>
      </w:r>
    </w:p>
    <w:p w14:paraId="79B6A359" w14:textId="2195A69E" w:rsidR="00CF758B" w:rsidRPr="00531551" w:rsidRDefault="00CF758B" w:rsidP="00531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531551">
        <w:rPr>
          <w:rFonts w:ascii="Century Gothic" w:eastAsia="Times New Roman" w:hAnsi="Century Gothic" w:cs="Arial"/>
          <w:sz w:val="18"/>
          <w:szCs w:val="18"/>
          <w:lang w:eastAsia="it-IT"/>
        </w:rPr>
        <w:t>L</w:t>
      </w:r>
      <w:r w:rsidR="001360F4" w:rsidRPr="00531551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a presente scheda </w:t>
      </w:r>
      <w:r w:rsidRPr="00531551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tecnica deve essere </w:t>
      </w:r>
      <w:r w:rsidRPr="00531551">
        <w:rPr>
          <w:rFonts w:ascii="Century Gothic" w:eastAsia="Times New Roman" w:hAnsi="Century Gothic" w:cs="Arial"/>
          <w:b/>
          <w:sz w:val="18"/>
          <w:szCs w:val="18"/>
          <w:lang w:eastAsia="it-IT"/>
        </w:rPr>
        <w:t>sottoscritta digitalmente</w:t>
      </w:r>
      <w:r w:rsidRPr="00531551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dal legale rappresentante dell’operatore economico concorrente; </w:t>
      </w:r>
    </w:p>
    <w:p w14:paraId="6EA57ED9" w14:textId="77777777" w:rsidR="00CF758B" w:rsidRPr="00531551" w:rsidRDefault="00CF758B" w:rsidP="00531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531551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nel caso di RTI costituito, dal Legale rappresentante della società mandataria; </w:t>
      </w:r>
    </w:p>
    <w:p w14:paraId="0DC5EC26" w14:textId="2853431B" w:rsidR="00C56FF4" w:rsidRPr="00531551" w:rsidRDefault="00CF758B" w:rsidP="00531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531551">
        <w:rPr>
          <w:rFonts w:ascii="Century Gothic" w:eastAsia="Times New Roman" w:hAnsi="Century Gothic" w:cs="Arial"/>
          <w:sz w:val="18"/>
          <w:szCs w:val="18"/>
          <w:lang w:eastAsia="it-IT"/>
        </w:rPr>
        <w:t>nel caso di RTI costituendo, dai legali rappresentanti di ciascun operatore economico che partecipa alla procedura in forma congiunta.</w:t>
      </w:r>
    </w:p>
    <w:sectPr w:rsidR="00C56FF4" w:rsidRPr="0053155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8C1CA" w14:textId="77777777" w:rsidR="004D4333" w:rsidRDefault="004D4333" w:rsidP="00DE607F">
      <w:pPr>
        <w:spacing w:after="0" w:line="240" w:lineRule="auto"/>
      </w:pPr>
      <w:r>
        <w:separator/>
      </w:r>
    </w:p>
  </w:endnote>
  <w:endnote w:type="continuationSeparator" w:id="0">
    <w:p w14:paraId="4880E0C4" w14:textId="77777777" w:rsidR="004D4333" w:rsidRDefault="004D4333" w:rsidP="00DE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256719"/>
      <w:docPartObj>
        <w:docPartGallery w:val="Page Numbers (Bottom of Page)"/>
        <w:docPartUnique/>
      </w:docPartObj>
    </w:sdtPr>
    <w:sdtEndPr/>
    <w:sdtContent>
      <w:p w14:paraId="45F3D99A" w14:textId="39BFB582" w:rsidR="00DE607F" w:rsidRDefault="00DE607F" w:rsidP="00915A6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531">
          <w:rPr>
            <w:noProof/>
          </w:rPr>
          <w:t>4</w:t>
        </w:r>
        <w:r>
          <w:fldChar w:fldCharType="end"/>
        </w:r>
      </w:p>
    </w:sdtContent>
  </w:sdt>
  <w:p w14:paraId="016625B6" w14:textId="46C16C9E" w:rsidR="00915A6B" w:rsidRDefault="00915A6B">
    <w:pPr>
      <w:pStyle w:val="Pidipagina"/>
    </w:pPr>
  </w:p>
  <w:p w14:paraId="0570B767" w14:textId="26DE572A" w:rsidR="00915A6B" w:rsidRDefault="00915A6B">
    <w:pPr>
      <w:pStyle w:val="Pidipagina"/>
    </w:pPr>
    <w:r>
      <w:rPr>
        <w:noProof/>
      </w:rPr>
      <w:drawing>
        <wp:inline distT="0" distB="0" distL="0" distR="0" wp14:anchorId="53F44D34" wp14:editId="26A1C3B9">
          <wp:extent cx="6456045" cy="59118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E60661" w14:textId="29A481AE" w:rsidR="00915A6B" w:rsidRDefault="00915A6B">
    <w:pPr>
      <w:pStyle w:val="Pidipagina"/>
    </w:pPr>
  </w:p>
  <w:p w14:paraId="270FB5E5" w14:textId="77777777" w:rsidR="00915A6B" w:rsidRDefault="00915A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A2E19" w14:textId="77777777" w:rsidR="004D4333" w:rsidRDefault="004D4333" w:rsidP="00DE607F">
      <w:pPr>
        <w:spacing w:after="0" w:line="240" w:lineRule="auto"/>
      </w:pPr>
      <w:r>
        <w:separator/>
      </w:r>
    </w:p>
  </w:footnote>
  <w:footnote w:type="continuationSeparator" w:id="0">
    <w:p w14:paraId="55A273D1" w14:textId="77777777" w:rsidR="004D4333" w:rsidRDefault="004D4333" w:rsidP="00DE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E17"/>
    <w:multiLevelType w:val="hybridMultilevel"/>
    <w:tmpl w:val="6FF482D8"/>
    <w:lvl w:ilvl="0" w:tplc="6296905A">
      <w:numFmt w:val="bullet"/>
      <w:lvlText w:val="-"/>
      <w:lvlJc w:val="left"/>
      <w:pPr>
        <w:ind w:left="4961" w:hanging="360"/>
      </w:pPr>
      <w:rPr>
        <w:rFonts w:ascii="Century Gothic" w:eastAsia="Calibr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1" w:hanging="360"/>
      </w:pPr>
      <w:rPr>
        <w:rFonts w:ascii="Wingdings" w:hAnsi="Wingdings" w:hint="default"/>
      </w:rPr>
    </w:lvl>
  </w:abstractNum>
  <w:abstractNum w:abstractNumId="1" w15:restartNumberingAfterBreak="0">
    <w:nsid w:val="01A076AC"/>
    <w:multiLevelType w:val="hybridMultilevel"/>
    <w:tmpl w:val="15A6E23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F84906"/>
    <w:multiLevelType w:val="hybridMultilevel"/>
    <w:tmpl w:val="017E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5541"/>
    <w:multiLevelType w:val="hybridMultilevel"/>
    <w:tmpl w:val="CE868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5DB7"/>
    <w:multiLevelType w:val="hybridMultilevel"/>
    <w:tmpl w:val="F93E6B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E7C6B"/>
    <w:multiLevelType w:val="hybridMultilevel"/>
    <w:tmpl w:val="017E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DB8"/>
    <w:multiLevelType w:val="hybridMultilevel"/>
    <w:tmpl w:val="5C22F4C8"/>
    <w:lvl w:ilvl="0" w:tplc="DCA65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46DB"/>
    <w:multiLevelType w:val="hybridMultilevel"/>
    <w:tmpl w:val="017E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043D6"/>
    <w:multiLevelType w:val="hybridMultilevel"/>
    <w:tmpl w:val="78503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61E45"/>
    <w:multiLevelType w:val="hybridMultilevel"/>
    <w:tmpl w:val="89646810"/>
    <w:lvl w:ilvl="0" w:tplc="15549D2E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80BBA"/>
    <w:multiLevelType w:val="hybridMultilevel"/>
    <w:tmpl w:val="8A50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6F6F"/>
    <w:multiLevelType w:val="hybridMultilevel"/>
    <w:tmpl w:val="6FE2AE10"/>
    <w:lvl w:ilvl="0" w:tplc="F77840DA">
      <w:start w:val="5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00A1"/>
    <w:multiLevelType w:val="hybridMultilevel"/>
    <w:tmpl w:val="E3446DB8"/>
    <w:lvl w:ilvl="0" w:tplc="49D267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EAD"/>
    <w:multiLevelType w:val="hybridMultilevel"/>
    <w:tmpl w:val="05F02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188C"/>
    <w:multiLevelType w:val="hybridMultilevel"/>
    <w:tmpl w:val="5C22F4C8"/>
    <w:lvl w:ilvl="0" w:tplc="DCA65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907CD"/>
    <w:multiLevelType w:val="hybridMultilevel"/>
    <w:tmpl w:val="F0A699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2C3056E"/>
    <w:multiLevelType w:val="hybridMultilevel"/>
    <w:tmpl w:val="F504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26412"/>
    <w:multiLevelType w:val="hybridMultilevel"/>
    <w:tmpl w:val="5C22F4C8"/>
    <w:lvl w:ilvl="0" w:tplc="DCA65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95A37"/>
    <w:multiLevelType w:val="hybridMultilevel"/>
    <w:tmpl w:val="831C5ACE"/>
    <w:lvl w:ilvl="0" w:tplc="794849D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41518"/>
    <w:multiLevelType w:val="hybridMultilevel"/>
    <w:tmpl w:val="E5AC82C6"/>
    <w:lvl w:ilvl="0" w:tplc="803E696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16376F"/>
    <w:multiLevelType w:val="hybridMultilevel"/>
    <w:tmpl w:val="7E724762"/>
    <w:lvl w:ilvl="0" w:tplc="1F985036">
      <w:numFmt w:val="bullet"/>
      <w:lvlText w:val="•"/>
      <w:lvlJc w:val="left"/>
      <w:pPr>
        <w:ind w:left="1065" w:hanging="705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C493C"/>
    <w:multiLevelType w:val="hybridMultilevel"/>
    <w:tmpl w:val="4A785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3FC3CCD"/>
    <w:multiLevelType w:val="hybridMultilevel"/>
    <w:tmpl w:val="15A6E23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1E44E0"/>
    <w:multiLevelType w:val="hybridMultilevel"/>
    <w:tmpl w:val="042E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06835"/>
    <w:multiLevelType w:val="hybridMultilevel"/>
    <w:tmpl w:val="10CE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13F24"/>
    <w:multiLevelType w:val="hybridMultilevel"/>
    <w:tmpl w:val="5C22F4C8"/>
    <w:lvl w:ilvl="0" w:tplc="DCA65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B0A61"/>
    <w:multiLevelType w:val="multilevel"/>
    <w:tmpl w:val="5B2050AA"/>
    <w:lvl w:ilvl="0">
      <w:start w:val="1"/>
      <w:numFmt w:val="decimal"/>
      <w:pStyle w:val="Titolo1"/>
      <w:lvlText w:val="%1"/>
      <w:lvlJc w:val="left"/>
      <w:pPr>
        <w:ind w:left="1283" w:hanging="432"/>
      </w:pPr>
      <w:rPr>
        <w:b/>
        <w:sz w:val="20"/>
      </w:rPr>
    </w:lvl>
    <w:lvl w:ilvl="1">
      <w:start w:val="1"/>
      <w:numFmt w:val="decimal"/>
      <w:pStyle w:val="Titolo2"/>
      <w:lvlText w:val="%1.%2"/>
      <w:lvlJc w:val="left"/>
      <w:pPr>
        <w:ind w:left="936" w:hanging="576"/>
      </w:pPr>
    </w:lvl>
    <w:lvl w:ilvl="2">
      <w:start w:val="1"/>
      <w:numFmt w:val="decimal"/>
      <w:pStyle w:val="Titolo3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224" w:hanging="864"/>
      </w:p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</w:lvl>
  </w:abstractNum>
  <w:abstractNum w:abstractNumId="27" w15:restartNumberingAfterBreak="0">
    <w:nsid w:val="5FA172CC"/>
    <w:multiLevelType w:val="hybridMultilevel"/>
    <w:tmpl w:val="8FCE4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D59A4"/>
    <w:multiLevelType w:val="hybridMultilevel"/>
    <w:tmpl w:val="4BFEB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17D6"/>
    <w:multiLevelType w:val="hybridMultilevel"/>
    <w:tmpl w:val="4E963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07688"/>
    <w:multiLevelType w:val="hybridMultilevel"/>
    <w:tmpl w:val="08D65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41350"/>
    <w:multiLevelType w:val="hybridMultilevel"/>
    <w:tmpl w:val="15A6E23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6966E0"/>
    <w:multiLevelType w:val="hybridMultilevel"/>
    <w:tmpl w:val="5C22F4C8"/>
    <w:lvl w:ilvl="0" w:tplc="DCA65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834AA"/>
    <w:multiLevelType w:val="hybridMultilevel"/>
    <w:tmpl w:val="1B5A987A"/>
    <w:lvl w:ilvl="0" w:tplc="1340EAD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702BDB"/>
    <w:multiLevelType w:val="hybridMultilevel"/>
    <w:tmpl w:val="0AD048AA"/>
    <w:lvl w:ilvl="0" w:tplc="BBDA4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44591"/>
    <w:multiLevelType w:val="hybridMultilevel"/>
    <w:tmpl w:val="15A6E23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4"/>
  </w:num>
  <w:num w:numId="4">
    <w:abstractNumId w:val="32"/>
  </w:num>
  <w:num w:numId="5">
    <w:abstractNumId w:val="6"/>
  </w:num>
  <w:num w:numId="6">
    <w:abstractNumId w:val="17"/>
  </w:num>
  <w:num w:numId="7">
    <w:abstractNumId w:val="8"/>
  </w:num>
  <w:num w:numId="8">
    <w:abstractNumId w:val="20"/>
  </w:num>
  <w:num w:numId="9">
    <w:abstractNumId w:val="10"/>
  </w:num>
  <w:num w:numId="10">
    <w:abstractNumId w:val="27"/>
  </w:num>
  <w:num w:numId="11">
    <w:abstractNumId w:val="29"/>
  </w:num>
  <w:num w:numId="12">
    <w:abstractNumId w:val="28"/>
  </w:num>
  <w:num w:numId="13">
    <w:abstractNumId w:val="31"/>
  </w:num>
  <w:num w:numId="14">
    <w:abstractNumId w:val="35"/>
  </w:num>
  <w:num w:numId="15">
    <w:abstractNumId w:val="22"/>
  </w:num>
  <w:num w:numId="16">
    <w:abstractNumId w:val="1"/>
  </w:num>
  <w:num w:numId="17">
    <w:abstractNumId w:val="30"/>
  </w:num>
  <w:num w:numId="18">
    <w:abstractNumId w:val="3"/>
  </w:num>
  <w:num w:numId="19">
    <w:abstractNumId w:val="26"/>
  </w:num>
  <w:num w:numId="20">
    <w:abstractNumId w:val="15"/>
  </w:num>
  <w:num w:numId="21">
    <w:abstractNumId w:val="19"/>
  </w:num>
  <w:num w:numId="22">
    <w:abstractNumId w:val="24"/>
  </w:num>
  <w:num w:numId="23">
    <w:abstractNumId w:val="23"/>
  </w:num>
  <w:num w:numId="24">
    <w:abstractNumId w:val="34"/>
  </w:num>
  <w:num w:numId="25">
    <w:abstractNumId w:val="11"/>
  </w:num>
  <w:num w:numId="26">
    <w:abstractNumId w:val="33"/>
  </w:num>
  <w:num w:numId="27">
    <w:abstractNumId w:val="7"/>
  </w:num>
  <w:num w:numId="28">
    <w:abstractNumId w:val="9"/>
  </w:num>
  <w:num w:numId="29">
    <w:abstractNumId w:val="4"/>
  </w:num>
  <w:num w:numId="30">
    <w:abstractNumId w:val="0"/>
  </w:num>
  <w:num w:numId="31">
    <w:abstractNumId w:val="2"/>
  </w:num>
  <w:num w:numId="32">
    <w:abstractNumId w:val="5"/>
  </w:num>
  <w:num w:numId="33">
    <w:abstractNumId w:val="18"/>
  </w:num>
  <w:num w:numId="34">
    <w:abstractNumId w:val="21"/>
  </w:num>
  <w:num w:numId="35">
    <w:abstractNumId w:val="16"/>
  </w:num>
  <w:num w:numId="3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86"/>
    <w:rsid w:val="00001026"/>
    <w:rsid w:val="00005619"/>
    <w:rsid w:val="00007E6E"/>
    <w:rsid w:val="00013716"/>
    <w:rsid w:val="0001743D"/>
    <w:rsid w:val="000213C8"/>
    <w:rsid w:val="00032414"/>
    <w:rsid w:val="0004319A"/>
    <w:rsid w:val="00044ECD"/>
    <w:rsid w:val="00045030"/>
    <w:rsid w:val="0005704A"/>
    <w:rsid w:val="00062BAE"/>
    <w:rsid w:val="00063E96"/>
    <w:rsid w:val="0006763D"/>
    <w:rsid w:val="00070F6F"/>
    <w:rsid w:val="0007141C"/>
    <w:rsid w:val="000724A9"/>
    <w:rsid w:val="000843A1"/>
    <w:rsid w:val="00087FAC"/>
    <w:rsid w:val="00090D9F"/>
    <w:rsid w:val="00094961"/>
    <w:rsid w:val="000A1C65"/>
    <w:rsid w:val="000A2496"/>
    <w:rsid w:val="000A3D59"/>
    <w:rsid w:val="000A66FC"/>
    <w:rsid w:val="000B0E04"/>
    <w:rsid w:val="000B622C"/>
    <w:rsid w:val="000B65C0"/>
    <w:rsid w:val="000C721A"/>
    <w:rsid w:val="000D15B3"/>
    <w:rsid w:val="000D5F8C"/>
    <w:rsid w:val="000D6B75"/>
    <w:rsid w:val="000E26B9"/>
    <w:rsid w:val="000F03B4"/>
    <w:rsid w:val="000F5303"/>
    <w:rsid w:val="000F55CE"/>
    <w:rsid w:val="000F6200"/>
    <w:rsid w:val="001026E8"/>
    <w:rsid w:val="0010292B"/>
    <w:rsid w:val="00107C43"/>
    <w:rsid w:val="001116FD"/>
    <w:rsid w:val="001117C4"/>
    <w:rsid w:val="00115916"/>
    <w:rsid w:val="00124670"/>
    <w:rsid w:val="00132CBE"/>
    <w:rsid w:val="00135859"/>
    <w:rsid w:val="001360F4"/>
    <w:rsid w:val="001412A4"/>
    <w:rsid w:val="001419FA"/>
    <w:rsid w:val="00152CF0"/>
    <w:rsid w:val="00155284"/>
    <w:rsid w:val="00156E09"/>
    <w:rsid w:val="00160B84"/>
    <w:rsid w:val="001636C8"/>
    <w:rsid w:val="001731C7"/>
    <w:rsid w:val="001812C1"/>
    <w:rsid w:val="001859D9"/>
    <w:rsid w:val="001860A1"/>
    <w:rsid w:val="00187F8E"/>
    <w:rsid w:val="00195530"/>
    <w:rsid w:val="00196A4F"/>
    <w:rsid w:val="00197666"/>
    <w:rsid w:val="001A02BF"/>
    <w:rsid w:val="001A348D"/>
    <w:rsid w:val="001A3992"/>
    <w:rsid w:val="001A43B7"/>
    <w:rsid w:val="001A50FD"/>
    <w:rsid w:val="001A6775"/>
    <w:rsid w:val="001E190A"/>
    <w:rsid w:val="001F6242"/>
    <w:rsid w:val="002021C1"/>
    <w:rsid w:val="002030BD"/>
    <w:rsid w:val="002105DB"/>
    <w:rsid w:val="002137CC"/>
    <w:rsid w:val="0021576A"/>
    <w:rsid w:val="00217D9C"/>
    <w:rsid w:val="002208B4"/>
    <w:rsid w:val="00227822"/>
    <w:rsid w:val="002320AE"/>
    <w:rsid w:val="00233082"/>
    <w:rsid w:val="00235549"/>
    <w:rsid w:val="00236A20"/>
    <w:rsid w:val="00242214"/>
    <w:rsid w:val="00255D97"/>
    <w:rsid w:val="00262367"/>
    <w:rsid w:val="00267ED4"/>
    <w:rsid w:val="00274266"/>
    <w:rsid w:val="00283808"/>
    <w:rsid w:val="00284725"/>
    <w:rsid w:val="00284B9C"/>
    <w:rsid w:val="00292388"/>
    <w:rsid w:val="002A3C6E"/>
    <w:rsid w:val="002A65B6"/>
    <w:rsid w:val="002A6B0E"/>
    <w:rsid w:val="002C16C2"/>
    <w:rsid w:val="002C6C18"/>
    <w:rsid w:val="002D3EE9"/>
    <w:rsid w:val="002D7A1D"/>
    <w:rsid w:val="002E1C4E"/>
    <w:rsid w:val="002E7227"/>
    <w:rsid w:val="002F26B7"/>
    <w:rsid w:val="00301629"/>
    <w:rsid w:val="00303ACE"/>
    <w:rsid w:val="00303F57"/>
    <w:rsid w:val="00306C3C"/>
    <w:rsid w:val="00313E8C"/>
    <w:rsid w:val="00315259"/>
    <w:rsid w:val="00315782"/>
    <w:rsid w:val="00321CA9"/>
    <w:rsid w:val="0032350D"/>
    <w:rsid w:val="00323672"/>
    <w:rsid w:val="00327904"/>
    <w:rsid w:val="003339AD"/>
    <w:rsid w:val="00334B1C"/>
    <w:rsid w:val="00351E65"/>
    <w:rsid w:val="00356531"/>
    <w:rsid w:val="003901AE"/>
    <w:rsid w:val="003919F2"/>
    <w:rsid w:val="0039636F"/>
    <w:rsid w:val="003A245E"/>
    <w:rsid w:val="003A2E75"/>
    <w:rsid w:val="003A4765"/>
    <w:rsid w:val="003B4425"/>
    <w:rsid w:val="003B604F"/>
    <w:rsid w:val="003C0D17"/>
    <w:rsid w:val="003C1ABB"/>
    <w:rsid w:val="003C2795"/>
    <w:rsid w:val="003C60F8"/>
    <w:rsid w:val="003C6981"/>
    <w:rsid w:val="003C7860"/>
    <w:rsid w:val="003D6F8E"/>
    <w:rsid w:val="003F11CA"/>
    <w:rsid w:val="00415102"/>
    <w:rsid w:val="004171DA"/>
    <w:rsid w:val="004176C9"/>
    <w:rsid w:val="00420CD8"/>
    <w:rsid w:val="00422966"/>
    <w:rsid w:val="00427454"/>
    <w:rsid w:val="00433FD9"/>
    <w:rsid w:val="00434CC6"/>
    <w:rsid w:val="00434F0D"/>
    <w:rsid w:val="00441107"/>
    <w:rsid w:val="004454CB"/>
    <w:rsid w:val="00445E7C"/>
    <w:rsid w:val="00454BF2"/>
    <w:rsid w:val="0045562D"/>
    <w:rsid w:val="00457082"/>
    <w:rsid w:val="004664A1"/>
    <w:rsid w:val="00472370"/>
    <w:rsid w:val="004743FB"/>
    <w:rsid w:val="004761A2"/>
    <w:rsid w:val="00480D25"/>
    <w:rsid w:val="00481C14"/>
    <w:rsid w:val="00482958"/>
    <w:rsid w:val="00485E7A"/>
    <w:rsid w:val="004A7C8C"/>
    <w:rsid w:val="004B02FC"/>
    <w:rsid w:val="004B17EC"/>
    <w:rsid w:val="004B1FE4"/>
    <w:rsid w:val="004B2D73"/>
    <w:rsid w:val="004B4268"/>
    <w:rsid w:val="004C4F80"/>
    <w:rsid w:val="004C70FC"/>
    <w:rsid w:val="004D1CCC"/>
    <w:rsid w:val="004D1DEE"/>
    <w:rsid w:val="004D2434"/>
    <w:rsid w:val="004D4333"/>
    <w:rsid w:val="004D4E16"/>
    <w:rsid w:val="004F2103"/>
    <w:rsid w:val="004F42E8"/>
    <w:rsid w:val="00507912"/>
    <w:rsid w:val="00514F35"/>
    <w:rsid w:val="0051705F"/>
    <w:rsid w:val="00522201"/>
    <w:rsid w:val="0052393B"/>
    <w:rsid w:val="00523EE6"/>
    <w:rsid w:val="0052508B"/>
    <w:rsid w:val="00531551"/>
    <w:rsid w:val="00533735"/>
    <w:rsid w:val="00534645"/>
    <w:rsid w:val="00540943"/>
    <w:rsid w:val="00543C6D"/>
    <w:rsid w:val="00560860"/>
    <w:rsid w:val="00564EE1"/>
    <w:rsid w:val="00566694"/>
    <w:rsid w:val="00572DD4"/>
    <w:rsid w:val="00574C74"/>
    <w:rsid w:val="00577174"/>
    <w:rsid w:val="00580500"/>
    <w:rsid w:val="00581588"/>
    <w:rsid w:val="00582EE5"/>
    <w:rsid w:val="00584E94"/>
    <w:rsid w:val="0058625F"/>
    <w:rsid w:val="00591BC7"/>
    <w:rsid w:val="00594C79"/>
    <w:rsid w:val="005A5935"/>
    <w:rsid w:val="005A6A9D"/>
    <w:rsid w:val="005B485C"/>
    <w:rsid w:val="005B5399"/>
    <w:rsid w:val="005D418F"/>
    <w:rsid w:val="005D6AFF"/>
    <w:rsid w:val="005E51BF"/>
    <w:rsid w:val="005E5814"/>
    <w:rsid w:val="005E5B32"/>
    <w:rsid w:val="005F716B"/>
    <w:rsid w:val="00600C6D"/>
    <w:rsid w:val="006019F4"/>
    <w:rsid w:val="00601BB1"/>
    <w:rsid w:val="0060555A"/>
    <w:rsid w:val="00605E3C"/>
    <w:rsid w:val="00621444"/>
    <w:rsid w:val="00625B68"/>
    <w:rsid w:val="00626A29"/>
    <w:rsid w:val="006313CA"/>
    <w:rsid w:val="00632C55"/>
    <w:rsid w:val="006339BE"/>
    <w:rsid w:val="00636481"/>
    <w:rsid w:val="00640A68"/>
    <w:rsid w:val="00644958"/>
    <w:rsid w:val="00647CD2"/>
    <w:rsid w:val="00654072"/>
    <w:rsid w:val="00665386"/>
    <w:rsid w:val="00680A6F"/>
    <w:rsid w:val="00684318"/>
    <w:rsid w:val="00695654"/>
    <w:rsid w:val="006A5177"/>
    <w:rsid w:val="006A5C05"/>
    <w:rsid w:val="006B4BA2"/>
    <w:rsid w:val="006B4F71"/>
    <w:rsid w:val="006C1E59"/>
    <w:rsid w:val="006C361A"/>
    <w:rsid w:val="006D3B96"/>
    <w:rsid w:val="006E5504"/>
    <w:rsid w:val="00702CB5"/>
    <w:rsid w:val="007037F9"/>
    <w:rsid w:val="007064B4"/>
    <w:rsid w:val="0070657E"/>
    <w:rsid w:val="00706671"/>
    <w:rsid w:val="0071252A"/>
    <w:rsid w:val="00712683"/>
    <w:rsid w:val="0071562B"/>
    <w:rsid w:val="00720F4F"/>
    <w:rsid w:val="00722A13"/>
    <w:rsid w:val="0074672E"/>
    <w:rsid w:val="00761A02"/>
    <w:rsid w:val="00762503"/>
    <w:rsid w:val="0076494D"/>
    <w:rsid w:val="0076717A"/>
    <w:rsid w:val="00774A06"/>
    <w:rsid w:val="00774AEC"/>
    <w:rsid w:val="00785B8B"/>
    <w:rsid w:val="00787DE1"/>
    <w:rsid w:val="007B0313"/>
    <w:rsid w:val="007B360A"/>
    <w:rsid w:val="007B41A8"/>
    <w:rsid w:val="007B558A"/>
    <w:rsid w:val="007B76D6"/>
    <w:rsid w:val="007C0546"/>
    <w:rsid w:val="007C10CA"/>
    <w:rsid w:val="007C14C3"/>
    <w:rsid w:val="007C542C"/>
    <w:rsid w:val="007C57A9"/>
    <w:rsid w:val="007C6DC7"/>
    <w:rsid w:val="007D1E91"/>
    <w:rsid w:val="007D4775"/>
    <w:rsid w:val="007D49C8"/>
    <w:rsid w:val="007D5FE0"/>
    <w:rsid w:val="007E5314"/>
    <w:rsid w:val="007F597F"/>
    <w:rsid w:val="008020F4"/>
    <w:rsid w:val="00804F13"/>
    <w:rsid w:val="00826327"/>
    <w:rsid w:val="00834934"/>
    <w:rsid w:val="00835867"/>
    <w:rsid w:val="0087019B"/>
    <w:rsid w:val="00870708"/>
    <w:rsid w:val="008718A5"/>
    <w:rsid w:val="00872056"/>
    <w:rsid w:val="0088277C"/>
    <w:rsid w:val="0089707D"/>
    <w:rsid w:val="008A7DD8"/>
    <w:rsid w:val="008B31BA"/>
    <w:rsid w:val="008B6E76"/>
    <w:rsid w:val="008B78BA"/>
    <w:rsid w:val="008C1996"/>
    <w:rsid w:val="008C6FF5"/>
    <w:rsid w:val="008D0CA6"/>
    <w:rsid w:val="008D0E77"/>
    <w:rsid w:val="008D4FB2"/>
    <w:rsid w:val="008D7354"/>
    <w:rsid w:val="008E5B4F"/>
    <w:rsid w:val="008E7DAE"/>
    <w:rsid w:val="008E7E41"/>
    <w:rsid w:val="008F3DB6"/>
    <w:rsid w:val="00901DBA"/>
    <w:rsid w:val="00906092"/>
    <w:rsid w:val="00915A6B"/>
    <w:rsid w:val="00915FBF"/>
    <w:rsid w:val="00924BD0"/>
    <w:rsid w:val="0092521C"/>
    <w:rsid w:val="00926E6C"/>
    <w:rsid w:val="0093156F"/>
    <w:rsid w:val="0093385B"/>
    <w:rsid w:val="0093697C"/>
    <w:rsid w:val="0094458E"/>
    <w:rsid w:val="0094499F"/>
    <w:rsid w:val="00946E11"/>
    <w:rsid w:val="00947276"/>
    <w:rsid w:val="00954ED1"/>
    <w:rsid w:val="00981E7A"/>
    <w:rsid w:val="009A123D"/>
    <w:rsid w:val="009A71CE"/>
    <w:rsid w:val="009B2B69"/>
    <w:rsid w:val="009B357F"/>
    <w:rsid w:val="009D451E"/>
    <w:rsid w:val="009E0D94"/>
    <w:rsid w:val="009E3269"/>
    <w:rsid w:val="009E3452"/>
    <w:rsid w:val="009F066B"/>
    <w:rsid w:val="00A1344C"/>
    <w:rsid w:val="00A21C24"/>
    <w:rsid w:val="00A21C66"/>
    <w:rsid w:val="00A26194"/>
    <w:rsid w:val="00A46256"/>
    <w:rsid w:val="00A4732A"/>
    <w:rsid w:val="00A5331B"/>
    <w:rsid w:val="00A552CA"/>
    <w:rsid w:val="00A55958"/>
    <w:rsid w:val="00A60B8B"/>
    <w:rsid w:val="00A758BE"/>
    <w:rsid w:val="00A76EE9"/>
    <w:rsid w:val="00A94AD7"/>
    <w:rsid w:val="00AA6450"/>
    <w:rsid w:val="00AC1F04"/>
    <w:rsid w:val="00AC4574"/>
    <w:rsid w:val="00AC5A0D"/>
    <w:rsid w:val="00AC6602"/>
    <w:rsid w:val="00AC67DE"/>
    <w:rsid w:val="00AD072A"/>
    <w:rsid w:val="00AD42BC"/>
    <w:rsid w:val="00AD673C"/>
    <w:rsid w:val="00AD79CF"/>
    <w:rsid w:val="00AE4371"/>
    <w:rsid w:val="00AE4C0F"/>
    <w:rsid w:val="00AF1465"/>
    <w:rsid w:val="00AF4C84"/>
    <w:rsid w:val="00B01D12"/>
    <w:rsid w:val="00B07AFF"/>
    <w:rsid w:val="00B2346A"/>
    <w:rsid w:val="00B2523C"/>
    <w:rsid w:val="00B25EA0"/>
    <w:rsid w:val="00B26D47"/>
    <w:rsid w:val="00B30486"/>
    <w:rsid w:val="00B329E7"/>
    <w:rsid w:val="00B64A4A"/>
    <w:rsid w:val="00B67D6D"/>
    <w:rsid w:val="00B67E24"/>
    <w:rsid w:val="00B70256"/>
    <w:rsid w:val="00B82BE7"/>
    <w:rsid w:val="00BB35C9"/>
    <w:rsid w:val="00BB6152"/>
    <w:rsid w:val="00BC16B9"/>
    <w:rsid w:val="00BC3AAA"/>
    <w:rsid w:val="00BC62C0"/>
    <w:rsid w:val="00BC72FB"/>
    <w:rsid w:val="00BD4421"/>
    <w:rsid w:val="00BD56F7"/>
    <w:rsid w:val="00BD77D5"/>
    <w:rsid w:val="00BD7E1B"/>
    <w:rsid w:val="00BE2B79"/>
    <w:rsid w:val="00BE2C93"/>
    <w:rsid w:val="00BE4085"/>
    <w:rsid w:val="00BF104D"/>
    <w:rsid w:val="00BF545A"/>
    <w:rsid w:val="00BF66A4"/>
    <w:rsid w:val="00C03F56"/>
    <w:rsid w:val="00C04F3E"/>
    <w:rsid w:val="00C04FD6"/>
    <w:rsid w:val="00C05DA4"/>
    <w:rsid w:val="00C103CB"/>
    <w:rsid w:val="00C14F78"/>
    <w:rsid w:val="00C155AA"/>
    <w:rsid w:val="00C30239"/>
    <w:rsid w:val="00C4157B"/>
    <w:rsid w:val="00C42F5C"/>
    <w:rsid w:val="00C47839"/>
    <w:rsid w:val="00C55770"/>
    <w:rsid w:val="00C56D6F"/>
    <w:rsid w:val="00C56FF4"/>
    <w:rsid w:val="00C6471E"/>
    <w:rsid w:val="00C64C35"/>
    <w:rsid w:val="00C65069"/>
    <w:rsid w:val="00C676FD"/>
    <w:rsid w:val="00C901BD"/>
    <w:rsid w:val="00C96564"/>
    <w:rsid w:val="00CA1861"/>
    <w:rsid w:val="00CB09C6"/>
    <w:rsid w:val="00CB4CF3"/>
    <w:rsid w:val="00CC2573"/>
    <w:rsid w:val="00CC5BAF"/>
    <w:rsid w:val="00CE0586"/>
    <w:rsid w:val="00CE1CD1"/>
    <w:rsid w:val="00CE3BE2"/>
    <w:rsid w:val="00CE7FB9"/>
    <w:rsid w:val="00CF758B"/>
    <w:rsid w:val="00D0263F"/>
    <w:rsid w:val="00D03A51"/>
    <w:rsid w:val="00D03EF7"/>
    <w:rsid w:val="00D1156E"/>
    <w:rsid w:val="00D14B4F"/>
    <w:rsid w:val="00D174A1"/>
    <w:rsid w:val="00D23F8B"/>
    <w:rsid w:val="00D26962"/>
    <w:rsid w:val="00D37AA9"/>
    <w:rsid w:val="00D44F66"/>
    <w:rsid w:val="00D453CC"/>
    <w:rsid w:val="00D53AAF"/>
    <w:rsid w:val="00D56119"/>
    <w:rsid w:val="00D618DE"/>
    <w:rsid w:val="00D619A6"/>
    <w:rsid w:val="00D6295E"/>
    <w:rsid w:val="00D704D5"/>
    <w:rsid w:val="00D80C75"/>
    <w:rsid w:val="00D928CD"/>
    <w:rsid w:val="00D97C6B"/>
    <w:rsid w:val="00DA2127"/>
    <w:rsid w:val="00DA6586"/>
    <w:rsid w:val="00DB7B49"/>
    <w:rsid w:val="00DE607F"/>
    <w:rsid w:val="00DE69A3"/>
    <w:rsid w:val="00DE6B00"/>
    <w:rsid w:val="00DF4256"/>
    <w:rsid w:val="00E02ACB"/>
    <w:rsid w:val="00E1329A"/>
    <w:rsid w:val="00E13E2A"/>
    <w:rsid w:val="00E15A25"/>
    <w:rsid w:val="00E20DE4"/>
    <w:rsid w:val="00E24B5A"/>
    <w:rsid w:val="00E276D5"/>
    <w:rsid w:val="00E37460"/>
    <w:rsid w:val="00E41D6A"/>
    <w:rsid w:val="00E50518"/>
    <w:rsid w:val="00E5615E"/>
    <w:rsid w:val="00E60D91"/>
    <w:rsid w:val="00E63646"/>
    <w:rsid w:val="00E80BDE"/>
    <w:rsid w:val="00E95100"/>
    <w:rsid w:val="00EA1420"/>
    <w:rsid w:val="00EA4C5C"/>
    <w:rsid w:val="00EB0654"/>
    <w:rsid w:val="00EC049F"/>
    <w:rsid w:val="00EC1185"/>
    <w:rsid w:val="00EC7611"/>
    <w:rsid w:val="00ED1100"/>
    <w:rsid w:val="00ED4970"/>
    <w:rsid w:val="00EE799C"/>
    <w:rsid w:val="00EF1ED9"/>
    <w:rsid w:val="00EF55D4"/>
    <w:rsid w:val="00F05E22"/>
    <w:rsid w:val="00F1607B"/>
    <w:rsid w:val="00F27651"/>
    <w:rsid w:val="00F34C2E"/>
    <w:rsid w:val="00F35425"/>
    <w:rsid w:val="00F36FC8"/>
    <w:rsid w:val="00F41B3D"/>
    <w:rsid w:val="00F5084B"/>
    <w:rsid w:val="00F52471"/>
    <w:rsid w:val="00F54E08"/>
    <w:rsid w:val="00F6006C"/>
    <w:rsid w:val="00F6091E"/>
    <w:rsid w:val="00F67E4E"/>
    <w:rsid w:val="00F80970"/>
    <w:rsid w:val="00F81B93"/>
    <w:rsid w:val="00F87806"/>
    <w:rsid w:val="00F90679"/>
    <w:rsid w:val="00F91600"/>
    <w:rsid w:val="00F97D74"/>
    <w:rsid w:val="00FA0AF4"/>
    <w:rsid w:val="00FA0EBD"/>
    <w:rsid w:val="00FA41AE"/>
    <w:rsid w:val="00FA7258"/>
    <w:rsid w:val="00FB193F"/>
    <w:rsid w:val="00FB46DC"/>
    <w:rsid w:val="00FB5495"/>
    <w:rsid w:val="00FB68B4"/>
    <w:rsid w:val="00FC3BAC"/>
    <w:rsid w:val="00FC4627"/>
    <w:rsid w:val="00FD188C"/>
    <w:rsid w:val="00FD3783"/>
    <w:rsid w:val="00FD7E75"/>
    <w:rsid w:val="00FE0753"/>
    <w:rsid w:val="00FE3694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97D7F6"/>
  <w15:docId w15:val="{F69AF431-6D98-4462-83F0-4B6E793D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0486"/>
  </w:style>
  <w:style w:type="paragraph" w:styleId="Titolo1">
    <w:name w:val="heading 1"/>
    <w:basedOn w:val="Normale"/>
    <w:next w:val="Normale"/>
    <w:link w:val="Titolo1Carattere"/>
    <w:uiPriority w:val="99"/>
    <w:qFormat/>
    <w:rsid w:val="00A26194"/>
    <w:pPr>
      <w:numPr>
        <w:numId w:val="19"/>
      </w:numPr>
      <w:tabs>
        <w:tab w:val="left" w:pos="3293"/>
      </w:tabs>
      <w:spacing w:before="240" w:after="240" w:line="240" w:lineRule="auto"/>
      <w:jc w:val="both"/>
      <w:outlineLvl w:val="0"/>
    </w:pPr>
    <w:rPr>
      <w:rFonts w:ascii="Garamond" w:eastAsia="Times New Roman" w:hAnsi="Garamond" w:cs="Arial"/>
      <w:b/>
      <w:bCs/>
      <w:kern w:val="1"/>
      <w:sz w:val="24"/>
      <w:szCs w:val="24"/>
      <w:lang w:eastAsia="ar-SA"/>
    </w:rPr>
  </w:style>
  <w:style w:type="paragraph" w:styleId="Titolo2">
    <w:name w:val="heading 2"/>
    <w:basedOn w:val="Titolo1"/>
    <w:next w:val="Normale"/>
    <w:link w:val="Titolo2Carattere"/>
    <w:qFormat/>
    <w:rsid w:val="00A26194"/>
    <w:pPr>
      <w:numPr>
        <w:ilvl w:val="1"/>
      </w:numPr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A26194"/>
    <w:pPr>
      <w:numPr>
        <w:ilvl w:val="2"/>
        <w:numId w:val="19"/>
      </w:numPr>
      <w:tabs>
        <w:tab w:val="left" w:pos="3293"/>
      </w:tabs>
      <w:spacing w:before="120" w:after="240" w:line="240" w:lineRule="auto"/>
      <w:ind w:right="-431"/>
      <w:jc w:val="both"/>
      <w:outlineLvl w:val="2"/>
    </w:pPr>
    <w:rPr>
      <w:rFonts w:ascii="Garamond" w:eastAsia="Times New Roman" w:hAnsi="Garamond"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6194"/>
    <w:pPr>
      <w:keepNext/>
      <w:keepLines/>
      <w:numPr>
        <w:ilvl w:val="3"/>
        <w:numId w:val="19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6194"/>
    <w:pPr>
      <w:keepNext/>
      <w:keepLines/>
      <w:numPr>
        <w:ilvl w:val="4"/>
        <w:numId w:val="19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6194"/>
    <w:pPr>
      <w:keepNext/>
      <w:keepLines/>
      <w:numPr>
        <w:ilvl w:val="5"/>
        <w:numId w:val="19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6194"/>
    <w:pPr>
      <w:keepNext/>
      <w:keepLines/>
      <w:numPr>
        <w:ilvl w:val="6"/>
        <w:numId w:val="19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194"/>
    <w:pPr>
      <w:keepNext/>
      <w:keepLines/>
      <w:numPr>
        <w:ilvl w:val="7"/>
        <w:numId w:val="19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6194"/>
    <w:pPr>
      <w:keepNext/>
      <w:keepLines/>
      <w:numPr>
        <w:ilvl w:val="8"/>
        <w:numId w:val="19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07F"/>
  </w:style>
  <w:style w:type="paragraph" w:styleId="Pidipagina">
    <w:name w:val="footer"/>
    <w:basedOn w:val="Normale"/>
    <w:link w:val="PidipaginaCarattere"/>
    <w:uiPriority w:val="99"/>
    <w:unhideWhenUsed/>
    <w:rsid w:val="00DE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07F"/>
  </w:style>
  <w:style w:type="paragraph" w:customStyle="1" w:styleId="Default">
    <w:name w:val="Default"/>
    <w:rsid w:val="00BF10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A72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2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2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2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2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258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724A9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724A9"/>
    <w:rPr>
      <w:rFonts w:ascii="Arial" w:eastAsia="Arial" w:hAnsi="Arial" w:cs="Times New Roman"/>
      <w:sz w:val="24"/>
      <w:szCs w:val="24"/>
      <w:lang w:val="en-US"/>
    </w:rPr>
  </w:style>
  <w:style w:type="character" w:styleId="Enfasicorsivo">
    <w:name w:val="Emphasis"/>
    <w:basedOn w:val="Carpredefinitoparagrafo"/>
    <w:uiPriority w:val="20"/>
    <w:qFormat/>
    <w:rsid w:val="00C47839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26194"/>
    <w:rPr>
      <w:rFonts w:ascii="Garamond" w:eastAsia="Times New Roman" w:hAnsi="Garamond" w:cs="Arial"/>
      <w:b/>
      <w:bCs/>
      <w:kern w:val="1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26194"/>
    <w:rPr>
      <w:rFonts w:ascii="Garamond" w:eastAsia="Times New Roman" w:hAnsi="Garamond" w:cs="Arial"/>
      <w:b/>
      <w:bCs/>
      <w:kern w:val="1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26194"/>
    <w:rPr>
      <w:rFonts w:ascii="Garamond" w:eastAsia="Times New Roman" w:hAnsi="Garamond"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6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61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619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619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1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6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B2CB-0FB2-4C43-83DA-FED6C244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STEFANELLI  MARIA</dc:creator>
  <cp:lastModifiedBy>Anna Maria  Glorioso</cp:lastModifiedBy>
  <cp:revision>188</cp:revision>
  <dcterms:created xsi:type="dcterms:W3CDTF">2022-05-19T14:51:00Z</dcterms:created>
  <dcterms:modified xsi:type="dcterms:W3CDTF">2023-06-29T08:31:00Z</dcterms:modified>
</cp:coreProperties>
</file>